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4A408" w14:textId="6F8E34A1" w:rsidR="00D87D2B" w:rsidRPr="006C5944" w:rsidRDefault="0030501B" w:rsidP="004E1AED">
      <w:pPr>
        <w:pStyle w:val="Title"/>
        <w:rPr>
          <w:rFonts w:ascii="Arial" w:hAnsi="Arial" w:cs="Arial"/>
          <w:sz w:val="44"/>
          <w:szCs w:val="44"/>
        </w:rPr>
      </w:pPr>
      <w:r w:rsidRPr="006C5944">
        <w:rPr>
          <w:rFonts w:ascii="Arial" w:hAnsi="Arial" w:cs="Arial"/>
          <w:sz w:val="44"/>
          <w:szCs w:val="44"/>
        </w:rPr>
        <w:t xml:space="preserve">Regional Professional Standards </w:t>
      </w:r>
      <w:r w:rsidR="00D87D2B" w:rsidRPr="006C5944">
        <w:rPr>
          <w:rFonts w:ascii="Arial" w:hAnsi="Arial" w:cs="Arial"/>
          <w:sz w:val="44"/>
          <w:szCs w:val="44"/>
        </w:rPr>
        <w:t xml:space="preserve">rEVIEW </w:t>
      </w:r>
      <w:r w:rsidRPr="006C5944">
        <w:rPr>
          <w:rFonts w:ascii="Arial" w:hAnsi="Arial" w:cs="Arial"/>
          <w:sz w:val="44"/>
          <w:szCs w:val="44"/>
        </w:rPr>
        <w:t xml:space="preserve">Organization </w:t>
      </w:r>
      <w:r w:rsidR="00571352" w:rsidRPr="006C5944">
        <w:rPr>
          <w:rFonts w:ascii="Arial" w:hAnsi="Arial" w:cs="Arial"/>
          <w:sz w:val="44"/>
          <w:szCs w:val="44"/>
        </w:rPr>
        <w:t>Inventory</w:t>
      </w:r>
      <w:r w:rsidR="00D87D2B" w:rsidRPr="006C5944">
        <w:rPr>
          <w:rFonts w:ascii="Arial" w:hAnsi="Arial" w:cs="Arial"/>
          <w:sz w:val="44"/>
          <w:szCs w:val="44"/>
        </w:rPr>
        <w:t xml:space="preserve"> </w:t>
      </w:r>
    </w:p>
    <w:p w14:paraId="79B0BFEE" w14:textId="66068ADE" w:rsidR="00D87D2B" w:rsidRPr="00117087" w:rsidRDefault="00117087" w:rsidP="00117087">
      <w:pPr>
        <w:pStyle w:val="Heading1"/>
        <w:rPr>
          <w:rFonts w:ascii="Arial" w:hAnsi="Arial" w:cs="Arial"/>
        </w:rPr>
      </w:pPr>
      <w:r>
        <w:rPr>
          <w:rFonts w:ascii="Arial" w:hAnsi="Arial" w:cs="Arial"/>
        </w:rPr>
        <w:t xml:space="preserve">REGION </w:t>
      </w:r>
      <w:r w:rsidR="008B3CC3">
        <w:rPr>
          <w:rFonts w:ascii="Arial" w:hAnsi="Arial" w:cs="Arial"/>
        </w:rPr>
        <w:t>8</w:t>
      </w:r>
    </w:p>
    <w:p w14:paraId="61D053E6" w14:textId="77777777" w:rsidR="00117087" w:rsidRDefault="00117087" w:rsidP="00541C24">
      <w:pPr>
        <w:pStyle w:val="Title"/>
        <w:rPr>
          <w:rFonts w:ascii="Arial" w:hAnsi="Arial" w:cs="Arial"/>
          <w:caps w:val="0"/>
          <w:color w:val="auto"/>
          <w:spacing w:val="0"/>
          <w:sz w:val="22"/>
          <w:szCs w:val="22"/>
        </w:rPr>
      </w:pPr>
    </w:p>
    <w:p w14:paraId="5AA99E33" w14:textId="30CA73FC" w:rsidR="00EB3A2F" w:rsidRPr="00F20428" w:rsidRDefault="002353DC" w:rsidP="00541C24">
      <w:pPr>
        <w:pStyle w:val="Title"/>
        <w:rPr>
          <w:rFonts w:ascii="Arial" w:hAnsi="Arial" w:cs="Arial"/>
          <w:color w:val="auto"/>
          <w:spacing w:val="0"/>
          <w:sz w:val="22"/>
          <w:szCs w:val="22"/>
        </w:rPr>
      </w:pPr>
      <w:r w:rsidRPr="00F20428">
        <w:rPr>
          <w:rFonts w:ascii="Arial" w:hAnsi="Arial" w:cs="Arial"/>
          <w:caps w:val="0"/>
          <w:color w:val="auto"/>
          <w:spacing w:val="0"/>
          <w:sz w:val="22"/>
          <w:szCs w:val="22"/>
        </w:rPr>
        <w:t xml:space="preserve">Admin </w:t>
      </w:r>
      <w:r w:rsidR="002B3305" w:rsidRPr="00F20428">
        <w:rPr>
          <w:rFonts w:ascii="Arial" w:hAnsi="Arial" w:cs="Arial"/>
          <w:caps w:val="0"/>
          <w:color w:val="auto"/>
          <w:spacing w:val="0"/>
          <w:sz w:val="22"/>
          <w:szCs w:val="22"/>
        </w:rPr>
        <w:t>R</w:t>
      </w:r>
      <w:r w:rsidRPr="00F20428">
        <w:rPr>
          <w:rFonts w:ascii="Arial" w:hAnsi="Arial" w:cs="Arial"/>
          <w:caps w:val="0"/>
          <w:color w:val="auto"/>
          <w:spacing w:val="0"/>
          <w:sz w:val="22"/>
          <w:szCs w:val="22"/>
        </w:rPr>
        <w:t>ule 325.135</w:t>
      </w:r>
      <w:r w:rsidR="005051B3" w:rsidRPr="00F20428">
        <w:rPr>
          <w:rFonts w:ascii="Arial" w:hAnsi="Arial" w:cs="Arial"/>
          <w:caps w:val="0"/>
          <w:color w:val="auto"/>
          <w:spacing w:val="0"/>
          <w:sz w:val="22"/>
          <w:szCs w:val="22"/>
        </w:rPr>
        <w:t>.</w:t>
      </w:r>
      <w:r w:rsidRPr="00F20428">
        <w:rPr>
          <w:rFonts w:ascii="Arial" w:hAnsi="Arial" w:cs="Arial"/>
          <w:caps w:val="0"/>
          <w:color w:val="auto"/>
          <w:spacing w:val="0"/>
          <w:sz w:val="22"/>
          <w:szCs w:val="22"/>
        </w:rPr>
        <w:t xml:space="preserve"> </w:t>
      </w:r>
      <w:r w:rsidR="002B3305" w:rsidRPr="00F20428">
        <w:rPr>
          <w:rFonts w:ascii="Arial" w:hAnsi="Arial" w:cs="Arial"/>
          <w:caps w:val="0"/>
          <w:color w:val="auto"/>
          <w:spacing w:val="0"/>
          <w:sz w:val="22"/>
          <w:szCs w:val="22"/>
        </w:rPr>
        <w:t>R</w:t>
      </w:r>
      <w:r w:rsidRPr="00F20428">
        <w:rPr>
          <w:rFonts w:ascii="Arial" w:hAnsi="Arial" w:cs="Arial"/>
          <w:caps w:val="0"/>
          <w:color w:val="auto"/>
          <w:spacing w:val="0"/>
          <w:sz w:val="22"/>
          <w:szCs w:val="22"/>
        </w:rPr>
        <w:t xml:space="preserve">egional </w:t>
      </w:r>
      <w:r w:rsidR="002B3305" w:rsidRPr="00F20428">
        <w:rPr>
          <w:rFonts w:ascii="Arial" w:hAnsi="Arial" w:cs="Arial"/>
          <w:caps w:val="0"/>
          <w:color w:val="auto"/>
          <w:spacing w:val="0"/>
          <w:sz w:val="22"/>
          <w:szCs w:val="22"/>
        </w:rPr>
        <w:t>P</w:t>
      </w:r>
      <w:r w:rsidRPr="00F20428">
        <w:rPr>
          <w:rFonts w:ascii="Arial" w:hAnsi="Arial" w:cs="Arial"/>
          <w:caps w:val="0"/>
          <w:color w:val="auto"/>
          <w:spacing w:val="0"/>
          <w:sz w:val="22"/>
          <w:szCs w:val="22"/>
        </w:rPr>
        <w:t xml:space="preserve">erformance </w:t>
      </w:r>
      <w:r w:rsidR="002B3305" w:rsidRPr="00F20428">
        <w:rPr>
          <w:rFonts w:ascii="Arial" w:hAnsi="Arial" w:cs="Arial"/>
          <w:caps w:val="0"/>
          <w:color w:val="auto"/>
          <w:spacing w:val="0"/>
          <w:sz w:val="22"/>
          <w:szCs w:val="22"/>
        </w:rPr>
        <w:t>I</w:t>
      </w:r>
      <w:r w:rsidRPr="00F20428">
        <w:rPr>
          <w:rFonts w:ascii="Arial" w:hAnsi="Arial" w:cs="Arial"/>
          <w:caps w:val="0"/>
          <w:color w:val="auto"/>
          <w:spacing w:val="0"/>
          <w:sz w:val="22"/>
          <w:szCs w:val="22"/>
        </w:rPr>
        <w:t>m</w:t>
      </w:r>
      <w:r w:rsidR="008F3171" w:rsidRPr="00F20428">
        <w:rPr>
          <w:rFonts w:ascii="Arial" w:hAnsi="Arial" w:cs="Arial"/>
          <w:caps w:val="0"/>
          <w:color w:val="auto"/>
          <w:spacing w:val="0"/>
          <w:sz w:val="22"/>
          <w:szCs w:val="22"/>
        </w:rPr>
        <w:t>pr</w:t>
      </w:r>
      <w:r w:rsidRPr="00F20428">
        <w:rPr>
          <w:rFonts w:ascii="Arial" w:hAnsi="Arial" w:cs="Arial"/>
          <w:caps w:val="0"/>
          <w:color w:val="auto"/>
          <w:spacing w:val="0"/>
          <w:sz w:val="22"/>
          <w:szCs w:val="22"/>
        </w:rPr>
        <w:t>ovement</w:t>
      </w:r>
      <w:r w:rsidR="00EF7C2A" w:rsidRPr="00F20428">
        <w:rPr>
          <w:rFonts w:ascii="Arial" w:hAnsi="Arial" w:cs="Arial"/>
          <w:caps w:val="0"/>
          <w:color w:val="auto"/>
          <w:spacing w:val="0"/>
          <w:sz w:val="22"/>
          <w:szCs w:val="22"/>
        </w:rPr>
        <w:t>.</w:t>
      </w:r>
      <w:r w:rsidRPr="00F20428">
        <w:rPr>
          <w:rFonts w:ascii="Arial" w:hAnsi="Arial" w:cs="Arial"/>
          <w:caps w:val="0"/>
          <w:color w:val="auto"/>
          <w:spacing w:val="0"/>
          <w:sz w:val="22"/>
          <w:szCs w:val="22"/>
        </w:rPr>
        <w:t xml:space="preserve"> </w:t>
      </w:r>
      <w:r w:rsidR="002B3305" w:rsidRPr="00F20428">
        <w:rPr>
          <w:rFonts w:ascii="Arial" w:hAnsi="Arial" w:cs="Arial"/>
          <w:caps w:val="0"/>
          <w:color w:val="auto"/>
          <w:spacing w:val="0"/>
          <w:sz w:val="22"/>
          <w:szCs w:val="22"/>
        </w:rPr>
        <w:t>R</w:t>
      </w:r>
      <w:r w:rsidRPr="00F20428">
        <w:rPr>
          <w:rFonts w:ascii="Arial" w:hAnsi="Arial" w:cs="Arial"/>
          <w:caps w:val="0"/>
          <w:color w:val="auto"/>
          <w:spacing w:val="0"/>
          <w:sz w:val="22"/>
          <w:szCs w:val="22"/>
        </w:rPr>
        <w:t>ule 11</w:t>
      </w:r>
      <w:r w:rsidR="005051B3" w:rsidRPr="00F20428">
        <w:rPr>
          <w:rFonts w:ascii="Arial" w:hAnsi="Arial" w:cs="Arial"/>
          <w:caps w:val="0"/>
          <w:color w:val="auto"/>
          <w:spacing w:val="0"/>
          <w:sz w:val="22"/>
          <w:szCs w:val="22"/>
        </w:rPr>
        <w:t xml:space="preserve"> </w:t>
      </w:r>
      <w:r w:rsidRPr="00F20428">
        <w:rPr>
          <w:rFonts w:ascii="Arial" w:hAnsi="Arial" w:cs="Arial"/>
          <w:caps w:val="0"/>
          <w:color w:val="auto"/>
          <w:spacing w:val="0"/>
          <w:sz w:val="22"/>
          <w:szCs w:val="22"/>
        </w:rPr>
        <w:t xml:space="preserve">(2) </w:t>
      </w:r>
      <w:r w:rsidR="005051B3" w:rsidRPr="00F20428">
        <w:rPr>
          <w:rFonts w:ascii="Arial" w:hAnsi="Arial" w:cs="Arial"/>
          <w:caps w:val="0"/>
          <w:color w:val="auto"/>
          <w:spacing w:val="0"/>
          <w:sz w:val="22"/>
          <w:szCs w:val="22"/>
        </w:rPr>
        <w:t>E</w:t>
      </w:r>
      <w:r w:rsidRPr="00F20428">
        <w:rPr>
          <w:rFonts w:ascii="Arial" w:hAnsi="Arial" w:cs="Arial"/>
          <w:caps w:val="0"/>
          <w:color w:val="auto"/>
          <w:spacing w:val="0"/>
          <w:sz w:val="22"/>
          <w:szCs w:val="22"/>
        </w:rPr>
        <w:t>ach regional trauma network is responsible for monitoring, assessing, and evaluating its regional trauma sy</w:t>
      </w:r>
      <w:r w:rsidR="008F3171" w:rsidRPr="00F20428">
        <w:rPr>
          <w:rFonts w:ascii="Arial" w:hAnsi="Arial" w:cs="Arial"/>
          <w:caps w:val="0"/>
          <w:color w:val="auto"/>
          <w:spacing w:val="0"/>
          <w:sz w:val="22"/>
          <w:szCs w:val="22"/>
        </w:rPr>
        <w:t>s</w:t>
      </w:r>
      <w:r w:rsidRPr="00F20428">
        <w:rPr>
          <w:rFonts w:ascii="Arial" w:hAnsi="Arial" w:cs="Arial"/>
          <w:caps w:val="0"/>
          <w:color w:val="auto"/>
          <w:spacing w:val="0"/>
          <w:sz w:val="22"/>
          <w:szCs w:val="22"/>
        </w:rPr>
        <w:t>tem to improve trauma care, reduce death and disability, surveillance of injury and implementation of injury prevention activities.</w:t>
      </w:r>
    </w:p>
    <w:p w14:paraId="02CED162" w14:textId="77777777" w:rsidR="00A262EF" w:rsidRPr="006C5944" w:rsidRDefault="00A262EF" w:rsidP="00541C24">
      <w:pPr>
        <w:pStyle w:val="Title"/>
        <w:rPr>
          <w:rFonts w:ascii="Arial" w:hAnsi="Arial" w:cs="Arial"/>
          <w:color w:val="auto"/>
          <w:sz w:val="22"/>
          <w:szCs w:val="22"/>
        </w:rPr>
      </w:pPr>
    </w:p>
    <w:p w14:paraId="5FBF7288" w14:textId="450C66E7" w:rsidR="000E72BF" w:rsidRPr="006C5944" w:rsidRDefault="004F3B95" w:rsidP="00541C24">
      <w:pPr>
        <w:spacing w:before="0" w:after="0"/>
        <w:rPr>
          <w:rFonts w:ascii="Arial" w:hAnsi="Arial" w:cs="Arial"/>
        </w:rPr>
      </w:pPr>
      <w:r w:rsidRPr="006C5944">
        <w:rPr>
          <w:rFonts w:ascii="Arial" w:hAnsi="Arial" w:cs="Arial"/>
        </w:rPr>
        <w:t xml:space="preserve">Data </w:t>
      </w:r>
      <w:r w:rsidR="00541C24" w:rsidRPr="006C5944">
        <w:rPr>
          <w:rFonts w:ascii="Arial" w:hAnsi="Arial" w:cs="Arial"/>
        </w:rPr>
        <w:t>Reporting Period:</w:t>
      </w:r>
      <w:r w:rsidR="0082257B">
        <w:rPr>
          <w:rFonts w:ascii="Arial" w:hAnsi="Arial" w:cs="Arial"/>
        </w:rPr>
        <w:tab/>
      </w:r>
      <w:sdt>
        <w:sdtPr>
          <w:rPr>
            <w:rFonts w:ascii="Arial" w:hAnsi="Arial" w:cs="Arial"/>
          </w:rPr>
          <w:id w:val="86355132"/>
          <w14:checkbox>
            <w14:checked w14:val="0"/>
            <w14:checkedState w14:val="2612" w14:font="MS Gothic"/>
            <w14:uncheckedState w14:val="2610" w14:font="MS Gothic"/>
          </w14:checkbox>
        </w:sdtPr>
        <w:sdtContent>
          <w:r w:rsidR="00A971C4">
            <w:rPr>
              <w:rFonts w:ascii="MS Gothic" w:eastAsia="MS Gothic" w:hAnsi="MS Gothic" w:cs="Arial" w:hint="eastAsia"/>
            </w:rPr>
            <w:t>☐</w:t>
          </w:r>
        </w:sdtContent>
      </w:sdt>
      <w:r w:rsidR="00432AF8">
        <w:rPr>
          <w:rFonts w:ascii="Arial" w:hAnsi="Arial" w:cs="Arial"/>
        </w:rPr>
        <w:t xml:space="preserve"> </w:t>
      </w:r>
      <w:r w:rsidR="00541C24" w:rsidRPr="006C5944">
        <w:rPr>
          <w:rFonts w:ascii="Arial" w:hAnsi="Arial" w:cs="Arial"/>
        </w:rPr>
        <w:t>January 1 – June 30</w:t>
      </w:r>
      <w:r w:rsidR="00F836A9">
        <w:rPr>
          <w:rFonts w:ascii="Arial" w:hAnsi="Arial" w:cs="Arial"/>
        </w:rPr>
        <w:t>, 202</w:t>
      </w:r>
      <w:r w:rsidR="00CC0E99">
        <w:rPr>
          <w:rFonts w:ascii="Arial" w:hAnsi="Arial" w:cs="Arial"/>
        </w:rPr>
        <w:t>4</w:t>
      </w:r>
      <w:r w:rsidR="00F836A9">
        <w:rPr>
          <w:rFonts w:ascii="Arial" w:hAnsi="Arial" w:cs="Arial"/>
        </w:rPr>
        <w:t xml:space="preserve"> </w:t>
      </w:r>
      <w:r w:rsidR="00541C24" w:rsidRPr="006C5944">
        <w:rPr>
          <w:rFonts w:ascii="Arial" w:hAnsi="Arial" w:cs="Arial"/>
        </w:rPr>
        <w:t xml:space="preserve"> </w:t>
      </w:r>
      <w:r w:rsidR="00BF3DFD" w:rsidRPr="006C5944">
        <w:rPr>
          <w:rFonts w:ascii="Arial" w:hAnsi="Arial" w:cs="Arial"/>
        </w:rPr>
        <w:t xml:space="preserve"> </w:t>
      </w:r>
      <w:r w:rsidRPr="006C5944">
        <w:rPr>
          <w:rFonts w:ascii="Arial" w:hAnsi="Arial" w:cs="Arial"/>
        </w:rPr>
        <w:t xml:space="preserve">         </w:t>
      </w:r>
    </w:p>
    <w:p w14:paraId="6D617849" w14:textId="0DF564A6" w:rsidR="004F3B95" w:rsidRPr="006C5944" w:rsidRDefault="00541C24" w:rsidP="00F1159E">
      <w:pPr>
        <w:spacing w:before="0"/>
        <w:rPr>
          <w:rFonts w:ascii="Arial" w:hAnsi="Arial" w:cs="Arial"/>
        </w:rPr>
      </w:pPr>
      <w:r w:rsidRPr="006C5944">
        <w:rPr>
          <w:rFonts w:ascii="Arial" w:hAnsi="Arial" w:cs="Arial"/>
        </w:rPr>
        <w:tab/>
      </w:r>
      <w:r w:rsidR="0082257B">
        <w:rPr>
          <w:rFonts w:ascii="Arial" w:hAnsi="Arial" w:cs="Arial"/>
        </w:rPr>
        <w:tab/>
      </w:r>
      <w:r w:rsidR="0082257B">
        <w:rPr>
          <w:rFonts w:ascii="Arial" w:hAnsi="Arial" w:cs="Arial"/>
        </w:rPr>
        <w:tab/>
      </w:r>
      <w:r w:rsidR="0082257B">
        <w:rPr>
          <w:rFonts w:ascii="Arial" w:hAnsi="Arial" w:cs="Arial"/>
        </w:rPr>
        <w:tab/>
      </w:r>
      <w:sdt>
        <w:sdtPr>
          <w:rPr>
            <w:rFonts w:ascii="Arial" w:hAnsi="Arial" w:cs="Arial"/>
          </w:rPr>
          <w:id w:val="1129355832"/>
          <w14:checkbox>
            <w14:checked w14:val="0"/>
            <w14:checkedState w14:val="2612" w14:font="MS Gothic"/>
            <w14:uncheckedState w14:val="2610" w14:font="MS Gothic"/>
          </w14:checkbox>
        </w:sdtPr>
        <w:sdtContent>
          <w:r w:rsidR="00CC0E99">
            <w:rPr>
              <w:rFonts w:ascii="MS Gothic" w:eastAsia="MS Gothic" w:hAnsi="MS Gothic" w:cs="Arial" w:hint="eastAsia"/>
            </w:rPr>
            <w:t>☐</w:t>
          </w:r>
        </w:sdtContent>
      </w:sdt>
      <w:r w:rsidR="00475DCF">
        <w:rPr>
          <w:rFonts w:ascii="Arial" w:hAnsi="Arial" w:cs="Arial"/>
        </w:rPr>
        <w:t xml:space="preserve"> </w:t>
      </w:r>
      <w:r w:rsidRPr="006C5944">
        <w:rPr>
          <w:rFonts w:ascii="Arial" w:hAnsi="Arial" w:cs="Arial"/>
        </w:rPr>
        <w:t>July 1 – December 31</w:t>
      </w:r>
      <w:r w:rsidR="00F836A9">
        <w:rPr>
          <w:rFonts w:ascii="Arial" w:hAnsi="Arial" w:cs="Arial"/>
        </w:rPr>
        <w:t>, 202</w:t>
      </w:r>
      <w:r w:rsidR="00CC0E99">
        <w:rPr>
          <w:rFonts w:ascii="Arial" w:hAnsi="Arial" w:cs="Arial"/>
        </w:rPr>
        <w:t>4</w:t>
      </w:r>
      <w:r w:rsidRPr="006C5944">
        <w:rPr>
          <w:rFonts w:ascii="Arial" w:hAnsi="Arial" w:cs="Arial"/>
        </w:rPr>
        <w:t xml:space="preserve">   </w:t>
      </w:r>
    </w:p>
    <w:p w14:paraId="2C355069" w14:textId="60A60185" w:rsidR="0030501B" w:rsidRPr="00194756" w:rsidRDefault="00541C24" w:rsidP="000E72BF">
      <w:pPr>
        <w:pStyle w:val="Heading2"/>
        <w:rPr>
          <w:rFonts w:ascii="Arial" w:hAnsi="Arial" w:cs="Arial"/>
          <w:sz w:val="24"/>
          <w:szCs w:val="24"/>
        </w:rPr>
      </w:pPr>
      <w:r w:rsidRPr="00194756">
        <w:rPr>
          <w:rFonts w:ascii="Arial" w:hAnsi="Arial" w:cs="Arial"/>
          <w:b/>
          <w:sz w:val="24"/>
          <w:szCs w:val="24"/>
        </w:rPr>
        <w:t xml:space="preserve">I.    </w:t>
      </w:r>
      <w:r w:rsidR="0030501B" w:rsidRPr="00194756">
        <w:rPr>
          <w:rFonts w:ascii="Arial" w:hAnsi="Arial" w:cs="Arial"/>
          <w:b/>
          <w:sz w:val="24"/>
          <w:szCs w:val="24"/>
        </w:rPr>
        <w:t>Region</w:t>
      </w:r>
      <w:r w:rsidR="000E72BF" w:rsidRPr="00194756">
        <w:rPr>
          <w:rFonts w:ascii="Arial" w:hAnsi="Arial" w:cs="Arial"/>
          <w:b/>
          <w:sz w:val="24"/>
          <w:szCs w:val="24"/>
        </w:rPr>
        <w:t>al</w:t>
      </w:r>
      <w:r w:rsidR="0030501B" w:rsidRPr="00194756">
        <w:rPr>
          <w:rFonts w:ascii="Arial" w:hAnsi="Arial" w:cs="Arial"/>
          <w:b/>
          <w:sz w:val="24"/>
          <w:szCs w:val="24"/>
        </w:rPr>
        <w:t xml:space="preserve"> </w:t>
      </w:r>
      <w:r w:rsidR="002E6831" w:rsidRPr="00194756">
        <w:rPr>
          <w:rFonts w:ascii="Arial" w:hAnsi="Arial" w:cs="Arial"/>
          <w:b/>
          <w:sz w:val="24"/>
          <w:szCs w:val="24"/>
        </w:rPr>
        <w:t xml:space="preserve">resource </w:t>
      </w:r>
      <w:r w:rsidR="0030501B" w:rsidRPr="00194756">
        <w:rPr>
          <w:rFonts w:ascii="Arial" w:hAnsi="Arial" w:cs="Arial"/>
          <w:b/>
          <w:sz w:val="24"/>
          <w:szCs w:val="24"/>
        </w:rPr>
        <w:t>Inventory</w:t>
      </w:r>
      <w:r w:rsidR="0030501B" w:rsidRPr="00194756">
        <w:rPr>
          <w:rFonts w:ascii="Arial" w:hAnsi="Arial" w:cs="Arial"/>
          <w:sz w:val="24"/>
          <w:szCs w:val="24"/>
        </w:rPr>
        <w:t>:</w:t>
      </w:r>
    </w:p>
    <w:p w14:paraId="7500E2E2" w14:textId="1F8254F1" w:rsidR="00C57F61" w:rsidRPr="004B6882" w:rsidRDefault="00C57F61" w:rsidP="00B019CA">
      <w:pPr>
        <w:spacing w:before="240" w:after="240"/>
        <w:rPr>
          <w:rFonts w:ascii="Arial" w:hAnsi="Arial" w:cs="Arial"/>
          <w:b/>
          <w:bCs/>
          <w:sz w:val="24"/>
          <w:szCs w:val="24"/>
        </w:rPr>
      </w:pPr>
      <w:r w:rsidRPr="004B6882">
        <w:rPr>
          <w:rFonts w:ascii="Arial" w:hAnsi="Arial" w:cs="Arial"/>
          <w:b/>
          <w:bCs/>
          <w:sz w:val="24"/>
          <w:szCs w:val="24"/>
        </w:rPr>
        <w:t>TRAUMA FACILITIES</w:t>
      </w:r>
    </w:p>
    <w:p w14:paraId="231C2A30" w14:textId="6FA67341" w:rsidR="007370F6" w:rsidRPr="00CD4A53" w:rsidRDefault="0030501B" w:rsidP="006C68E7">
      <w:pPr>
        <w:spacing w:before="240" w:after="240"/>
        <w:rPr>
          <w:rFonts w:ascii="Arial" w:hAnsi="Arial" w:cs="Arial"/>
          <w:u w:val="single"/>
        </w:rPr>
      </w:pPr>
      <w:r w:rsidRPr="006C5944">
        <w:rPr>
          <w:rFonts w:ascii="Arial" w:hAnsi="Arial" w:cs="Arial"/>
        </w:rPr>
        <w:t xml:space="preserve">Number of Designated </w:t>
      </w:r>
      <w:r w:rsidR="000E72BF" w:rsidRPr="006C5944">
        <w:rPr>
          <w:rFonts w:ascii="Arial" w:hAnsi="Arial" w:cs="Arial"/>
        </w:rPr>
        <w:t xml:space="preserve">Trauma </w:t>
      </w:r>
      <w:r w:rsidRPr="006C5944">
        <w:rPr>
          <w:rFonts w:ascii="Arial" w:hAnsi="Arial" w:cs="Arial"/>
        </w:rPr>
        <w:t>Facilities</w:t>
      </w:r>
      <w:r w:rsidR="006C68E7" w:rsidRPr="006C5944">
        <w:rPr>
          <w:rFonts w:ascii="Arial" w:hAnsi="Arial" w:cs="Arial"/>
        </w:rPr>
        <w:t xml:space="preserve">  </w:t>
      </w:r>
      <w:r w:rsidR="00EA136B">
        <w:rPr>
          <w:rFonts w:ascii="Arial" w:hAnsi="Arial" w:cs="Arial"/>
          <w:sz w:val="18"/>
          <w:szCs w:val="18"/>
          <w:u w:val="single"/>
        </w:rPr>
        <w:tab/>
      </w:r>
    </w:p>
    <w:p w14:paraId="0A17AE81" w14:textId="496F8DA5" w:rsidR="0030501B" w:rsidRPr="00A705E0" w:rsidRDefault="0030501B" w:rsidP="006C68E7">
      <w:pPr>
        <w:spacing w:before="240" w:after="240"/>
        <w:rPr>
          <w:rFonts w:ascii="Arial" w:hAnsi="Arial" w:cs="Arial"/>
          <w:u w:val="single"/>
        </w:rPr>
      </w:pPr>
      <w:r w:rsidRPr="006C5944">
        <w:rPr>
          <w:rFonts w:ascii="Arial" w:hAnsi="Arial" w:cs="Arial"/>
        </w:rPr>
        <w:t>Level I</w:t>
      </w:r>
      <w:r w:rsidR="004F3B95" w:rsidRPr="006C5944">
        <w:rPr>
          <w:rFonts w:ascii="Arial" w:hAnsi="Arial" w:cs="Arial"/>
        </w:rPr>
        <w:t xml:space="preserve"> </w:t>
      </w:r>
      <w:r w:rsidR="00B747C5" w:rsidRPr="006C5944">
        <w:rPr>
          <w:rFonts w:ascii="Arial" w:hAnsi="Arial" w:cs="Arial"/>
        </w:rPr>
        <w:t xml:space="preserve">  </w:t>
      </w:r>
      <w:r w:rsidR="00A705E0">
        <w:rPr>
          <w:rFonts w:ascii="Arial" w:hAnsi="Arial" w:cs="Arial"/>
          <w:u w:val="single"/>
        </w:rPr>
        <w:t xml:space="preserve">    </w:t>
      </w:r>
      <w:r w:rsidR="00475DCF">
        <w:rPr>
          <w:rFonts w:ascii="Arial" w:hAnsi="Arial" w:cs="Arial"/>
        </w:rPr>
        <w:tab/>
      </w:r>
      <w:r w:rsidR="00A705E0">
        <w:rPr>
          <w:rFonts w:ascii="Arial" w:hAnsi="Arial" w:cs="Arial"/>
        </w:rPr>
        <w:tab/>
      </w:r>
      <w:r w:rsidRPr="006C5944">
        <w:rPr>
          <w:rFonts w:ascii="Arial" w:hAnsi="Arial" w:cs="Arial"/>
        </w:rPr>
        <w:t>Level II</w:t>
      </w:r>
      <w:r w:rsidR="004F3B95" w:rsidRPr="006C5944">
        <w:rPr>
          <w:rFonts w:ascii="Arial" w:hAnsi="Arial" w:cs="Arial"/>
        </w:rPr>
        <w:t xml:space="preserve"> </w:t>
      </w:r>
      <w:r w:rsidR="00B747C5" w:rsidRPr="006C5944">
        <w:rPr>
          <w:rFonts w:ascii="Arial" w:hAnsi="Arial" w:cs="Arial"/>
        </w:rPr>
        <w:t xml:space="preserve"> </w:t>
      </w:r>
      <w:r w:rsidR="00A705E0">
        <w:rPr>
          <w:rFonts w:ascii="Arial" w:hAnsi="Arial" w:cs="Arial"/>
        </w:rPr>
        <w:t xml:space="preserve"> </w:t>
      </w:r>
      <w:r w:rsidR="00A705E0">
        <w:rPr>
          <w:rFonts w:ascii="Arial" w:hAnsi="Arial" w:cs="Arial"/>
          <w:u w:val="single"/>
        </w:rPr>
        <w:t xml:space="preserve">    </w:t>
      </w:r>
      <w:r w:rsidR="00475DCF">
        <w:rPr>
          <w:rFonts w:ascii="Arial" w:hAnsi="Arial" w:cs="Arial"/>
        </w:rPr>
        <w:tab/>
      </w:r>
      <w:r w:rsidR="00A705E0">
        <w:rPr>
          <w:rFonts w:ascii="Arial" w:hAnsi="Arial" w:cs="Arial"/>
        </w:rPr>
        <w:tab/>
      </w:r>
      <w:r w:rsidRPr="006C5944">
        <w:rPr>
          <w:rFonts w:ascii="Arial" w:hAnsi="Arial" w:cs="Arial"/>
        </w:rPr>
        <w:t>Level III</w:t>
      </w:r>
      <w:r w:rsidR="004F3B95" w:rsidRPr="006C5944">
        <w:rPr>
          <w:rFonts w:ascii="Arial" w:hAnsi="Arial" w:cs="Arial"/>
        </w:rPr>
        <w:t xml:space="preserve"> </w:t>
      </w:r>
      <w:r w:rsidR="00B747C5" w:rsidRPr="006C5944">
        <w:rPr>
          <w:rFonts w:ascii="Arial" w:hAnsi="Arial" w:cs="Arial"/>
        </w:rPr>
        <w:t xml:space="preserve">  </w:t>
      </w:r>
      <w:r w:rsidR="00A705E0">
        <w:rPr>
          <w:rFonts w:ascii="Arial" w:hAnsi="Arial" w:cs="Arial"/>
          <w:u w:val="single"/>
        </w:rPr>
        <w:t xml:space="preserve">    </w:t>
      </w:r>
      <w:r w:rsidR="00475DCF">
        <w:rPr>
          <w:rFonts w:ascii="Arial" w:hAnsi="Arial" w:cs="Arial"/>
        </w:rPr>
        <w:tab/>
      </w:r>
      <w:r w:rsidR="00A705E0">
        <w:rPr>
          <w:rFonts w:ascii="Arial" w:hAnsi="Arial" w:cs="Arial"/>
        </w:rPr>
        <w:tab/>
      </w:r>
      <w:r w:rsidRPr="006C5944">
        <w:rPr>
          <w:rFonts w:ascii="Arial" w:hAnsi="Arial" w:cs="Arial"/>
        </w:rPr>
        <w:t>Level IV</w:t>
      </w:r>
      <w:r w:rsidR="004F3B95" w:rsidRPr="006C5944">
        <w:rPr>
          <w:rFonts w:ascii="Arial" w:hAnsi="Arial" w:cs="Arial"/>
        </w:rPr>
        <w:t xml:space="preserve"> </w:t>
      </w:r>
      <w:r w:rsidR="00B747C5" w:rsidRPr="006C5944">
        <w:rPr>
          <w:rFonts w:ascii="Arial" w:hAnsi="Arial" w:cs="Arial"/>
        </w:rPr>
        <w:t xml:space="preserve"> </w:t>
      </w:r>
      <w:r w:rsidR="00A705E0">
        <w:rPr>
          <w:rFonts w:ascii="Arial" w:hAnsi="Arial" w:cs="Arial"/>
          <w:u w:val="single"/>
        </w:rPr>
        <w:t xml:space="preserve">  </w:t>
      </w:r>
      <w:r w:rsidR="00A705E0">
        <w:rPr>
          <w:rFonts w:ascii="Arial" w:hAnsi="Arial" w:cs="Arial"/>
          <w:u w:val="single"/>
        </w:rPr>
        <w:tab/>
      </w:r>
    </w:p>
    <w:tbl>
      <w:tblPr>
        <w:tblStyle w:val="TableGrid"/>
        <w:tblW w:w="9445" w:type="dxa"/>
        <w:tblLook w:val="04A0" w:firstRow="1" w:lastRow="0" w:firstColumn="1" w:lastColumn="0" w:noHBand="0" w:noVBand="1"/>
      </w:tblPr>
      <w:tblGrid>
        <w:gridCol w:w="4145"/>
        <w:gridCol w:w="3150"/>
        <w:gridCol w:w="810"/>
        <w:gridCol w:w="1340"/>
      </w:tblGrid>
      <w:tr w:rsidR="000E72BF" w:rsidRPr="006C5944" w14:paraId="52F0F20D" w14:textId="77777777" w:rsidTr="00FF2378">
        <w:tc>
          <w:tcPr>
            <w:tcW w:w="4145" w:type="dxa"/>
            <w:tcBorders>
              <w:top w:val="nil"/>
              <w:left w:val="nil"/>
              <w:bottom w:val="single" w:sz="4" w:space="0" w:color="auto"/>
              <w:right w:val="nil"/>
            </w:tcBorders>
            <w:vAlign w:val="center"/>
          </w:tcPr>
          <w:p w14:paraId="3AD4B3FD" w14:textId="79C6AEF7" w:rsidR="000E72BF" w:rsidRPr="00EF3E33" w:rsidRDefault="000E72BF" w:rsidP="00FF2378">
            <w:pPr>
              <w:jc w:val="center"/>
              <w:rPr>
                <w:rFonts w:ascii="Arial" w:hAnsi="Arial" w:cs="Arial"/>
                <w:b/>
              </w:rPr>
            </w:pPr>
            <w:r w:rsidRPr="00EF3E33">
              <w:rPr>
                <w:rFonts w:ascii="Arial" w:hAnsi="Arial" w:cs="Arial"/>
                <w:b/>
              </w:rPr>
              <w:t>Hospital Name</w:t>
            </w:r>
          </w:p>
        </w:tc>
        <w:tc>
          <w:tcPr>
            <w:tcW w:w="3150" w:type="dxa"/>
            <w:tcBorders>
              <w:top w:val="nil"/>
              <w:left w:val="nil"/>
              <w:bottom w:val="single" w:sz="4" w:space="0" w:color="auto"/>
              <w:right w:val="nil"/>
            </w:tcBorders>
            <w:vAlign w:val="center"/>
          </w:tcPr>
          <w:p w14:paraId="5466D8F3" w14:textId="0DF17AB3" w:rsidR="000E72BF" w:rsidRPr="00EF3E33" w:rsidRDefault="000E72BF" w:rsidP="00FF2378">
            <w:pPr>
              <w:jc w:val="center"/>
              <w:rPr>
                <w:rFonts w:ascii="Arial" w:hAnsi="Arial" w:cs="Arial"/>
                <w:b/>
              </w:rPr>
            </w:pPr>
            <w:r w:rsidRPr="00EF3E33">
              <w:rPr>
                <w:rFonts w:ascii="Arial" w:hAnsi="Arial" w:cs="Arial"/>
                <w:b/>
              </w:rPr>
              <w:t>City / County</w:t>
            </w:r>
          </w:p>
        </w:tc>
        <w:tc>
          <w:tcPr>
            <w:tcW w:w="810" w:type="dxa"/>
            <w:tcBorders>
              <w:top w:val="nil"/>
              <w:left w:val="nil"/>
              <w:bottom w:val="single" w:sz="4" w:space="0" w:color="auto"/>
              <w:right w:val="nil"/>
            </w:tcBorders>
            <w:vAlign w:val="center"/>
          </w:tcPr>
          <w:p w14:paraId="0D09B745" w14:textId="503D22A4" w:rsidR="000E72BF" w:rsidRPr="00EF3E33" w:rsidRDefault="000E72BF" w:rsidP="00FF2378">
            <w:pPr>
              <w:jc w:val="center"/>
              <w:rPr>
                <w:rFonts w:ascii="Arial" w:hAnsi="Arial" w:cs="Arial"/>
                <w:b/>
              </w:rPr>
            </w:pPr>
            <w:r w:rsidRPr="00EF3E33">
              <w:rPr>
                <w:rFonts w:ascii="Arial" w:hAnsi="Arial" w:cs="Arial"/>
                <w:b/>
              </w:rPr>
              <w:t>Level</w:t>
            </w:r>
          </w:p>
        </w:tc>
        <w:tc>
          <w:tcPr>
            <w:tcW w:w="1340" w:type="dxa"/>
            <w:tcBorders>
              <w:top w:val="nil"/>
              <w:left w:val="nil"/>
              <w:bottom w:val="single" w:sz="4" w:space="0" w:color="auto"/>
              <w:right w:val="nil"/>
            </w:tcBorders>
            <w:vAlign w:val="center"/>
          </w:tcPr>
          <w:p w14:paraId="48C89B0C" w14:textId="14EB2B78" w:rsidR="000E72BF" w:rsidRPr="00EF3E33" w:rsidRDefault="000E72BF" w:rsidP="00FF2378">
            <w:pPr>
              <w:jc w:val="center"/>
              <w:rPr>
                <w:rFonts w:ascii="Arial" w:hAnsi="Arial" w:cs="Arial"/>
                <w:b/>
              </w:rPr>
            </w:pPr>
            <w:r w:rsidRPr="00EF3E33">
              <w:rPr>
                <w:rFonts w:ascii="Arial" w:hAnsi="Arial" w:cs="Arial"/>
                <w:b/>
              </w:rPr>
              <w:t>Exp Date</w:t>
            </w:r>
          </w:p>
        </w:tc>
      </w:tr>
      <w:tr w:rsidR="000E72BF" w:rsidRPr="006C5944" w14:paraId="3B30B857" w14:textId="77777777" w:rsidTr="00FF2378">
        <w:tc>
          <w:tcPr>
            <w:tcW w:w="4145" w:type="dxa"/>
            <w:tcBorders>
              <w:top w:val="single" w:sz="4" w:space="0" w:color="auto"/>
            </w:tcBorders>
            <w:vAlign w:val="center"/>
          </w:tcPr>
          <w:p w14:paraId="0082BCA3" w14:textId="0BAAE86A" w:rsidR="000E72BF" w:rsidRPr="006C5944" w:rsidRDefault="000E72BF" w:rsidP="009C7FC3">
            <w:pPr>
              <w:rPr>
                <w:rFonts w:ascii="Arial" w:hAnsi="Arial" w:cs="Arial"/>
              </w:rPr>
            </w:pPr>
          </w:p>
        </w:tc>
        <w:tc>
          <w:tcPr>
            <w:tcW w:w="3150" w:type="dxa"/>
            <w:tcBorders>
              <w:top w:val="single" w:sz="4" w:space="0" w:color="auto"/>
            </w:tcBorders>
            <w:vAlign w:val="center"/>
          </w:tcPr>
          <w:p w14:paraId="27F2E94D" w14:textId="38EA3123" w:rsidR="000E72BF" w:rsidRPr="006C5944" w:rsidRDefault="000E72BF" w:rsidP="009C7FC3">
            <w:pPr>
              <w:rPr>
                <w:rFonts w:ascii="Arial" w:hAnsi="Arial" w:cs="Arial"/>
              </w:rPr>
            </w:pPr>
          </w:p>
        </w:tc>
        <w:tc>
          <w:tcPr>
            <w:tcW w:w="810" w:type="dxa"/>
            <w:tcBorders>
              <w:top w:val="single" w:sz="4" w:space="0" w:color="auto"/>
            </w:tcBorders>
            <w:vAlign w:val="center"/>
          </w:tcPr>
          <w:p w14:paraId="328B5983" w14:textId="014B1827" w:rsidR="000E72BF" w:rsidRPr="006C5944" w:rsidRDefault="000E72BF" w:rsidP="009C7FC3">
            <w:pPr>
              <w:rPr>
                <w:rFonts w:ascii="Arial" w:hAnsi="Arial" w:cs="Arial"/>
              </w:rPr>
            </w:pPr>
          </w:p>
        </w:tc>
        <w:tc>
          <w:tcPr>
            <w:tcW w:w="1340" w:type="dxa"/>
            <w:tcBorders>
              <w:top w:val="single" w:sz="4" w:space="0" w:color="auto"/>
            </w:tcBorders>
            <w:vAlign w:val="center"/>
          </w:tcPr>
          <w:p w14:paraId="26F5B515" w14:textId="012EF3C9" w:rsidR="000E72BF" w:rsidRPr="006C5944" w:rsidRDefault="000E72BF" w:rsidP="009C7FC3">
            <w:pPr>
              <w:rPr>
                <w:rFonts w:ascii="Arial" w:hAnsi="Arial" w:cs="Arial"/>
              </w:rPr>
            </w:pPr>
          </w:p>
        </w:tc>
      </w:tr>
      <w:tr w:rsidR="000E72BF" w:rsidRPr="006C5944" w14:paraId="15433C31" w14:textId="77777777" w:rsidTr="003569A8">
        <w:tc>
          <w:tcPr>
            <w:tcW w:w="4145" w:type="dxa"/>
            <w:vAlign w:val="center"/>
          </w:tcPr>
          <w:p w14:paraId="571CAB4C" w14:textId="36A2D1D9" w:rsidR="000E72BF" w:rsidRPr="006C5944" w:rsidRDefault="000E72BF" w:rsidP="009C7FC3">
            <w:pPr>
              <w:rPr>
                <w:rFonts w:ascii="Arial" w:hAnsi="Arial" w:cs="Arial"/>
              </w:rPr>
            </w:pPr>
          </w:p>
        </w:tc>
        <w:tc>
          <w:tcPr>
            <w:tcW w:w="3150" w:type="dxa"/>
            <w:vAlign w:val="center"/>
          </w:tcPr>
          <w:p w14:paraId="1C5E0667" w14:textId="61BE8998" w:rsidR="000E72BF" w:rsidRPr="006C5944" w:rsidRDefault="000E72BF" w:rsidP="009C7FC3">
            <w:pPr>
              <w:rPr>
                <w:rFonts w:ascii="Arial" w:hAnsi="Arial" w:cs="Arial"/>
              </w:rPr>
            </w:pPr>
          </w:p>
        </w:tc>
        <w:tc>
          <w:tcPr>
            <w:tcW w:w="810" w:type="dxa"/>
            <w:vAlign w:val="center"/>
          </w:tcPr>
          <w:p w14:paraId="01E461EC" w14:textId="4698749D" w:rsidR="000E72BF" w:rsidRPr="006C5944" w:rsidRDefault="000E72BF" w:rsidP="009C7FC3">
            <w:pPr>
              <w:rPr>
                <w:rFonts w:ascii="Arial" w:hAnsi="Arial" w:cs="Arial"/>
              </w:rPr>
            </w:pPr>
          </w:p>
        </w:tc>
        <w:tc>
          <w:tcPr>
            <w:tcW w:w="1340" w:type="dxa"/>
            <w:vAlign w:val="center"/>
          </w:tcPr>
          <w:p w14:paraId="318D5002" w14:textId="0B6BEE0F" w:rsidR="000E72BF" w:rsidRPr="006C5944" w:rsidRDefault="000E72BF" w:rsidP="009C7FC3">
            <w:pPr>
              <w:rPr>
                <w:rFonts w:ascii="Arial" w:hAnsi="Arial" w:cs="Arial"/>
              </w:rPr>
            </w:pPr>
          </w:p>
        </w:tc>
      </w:tr>
      <w:tr w:rsidR="000E72BF" w:rsidRPr="006C5944" w14:paraId="1F6B7901" w14:textId="77777777" w:rsidTr="003569A8">
        <w:tc>
          <w:tcPr>
            <w:tcW w:w="4145" w:type="dxa"/>
            <w:vAlign w:val="center"/>
          </w:tcPr>
          <w:p w14:paraId="4F68D7A7" w14:textId="1F59332C" w:rsidR="000E72BF" w:rsidRPr="006C5944" w:rsidRDefault="000E72BF" w:rsidP="009C7FC3">
            <w:pPr>
              <w:rPr>
                <w:rFonts w:ascii="Arial" w:hAnsi="Arial" w:cs="Arial"/>
              </w:rPr>
            </w:pPr>
          </w:p>
        </w:tc>
        <w:tc>
          <w:tcPr>
            <w:tcW w:w="3150" w:type="dxa"/>
            <w:vAlign w:val="center"/>
          </w:tcPr>
          <w:p w14:paraId="4B7215D6" w14:textId="6B1C90BF" w:rsidR="000E72BF" w:rsidRPr="006C5944" w:rsidRDefault="000E72BF" w:rsidP="009C7FC3">
            <w:pPr>
              <w:rPr>
                <w:rFonts w:ascii="Arial" w:hAnsi="Arial" w:cs="Arial"/>
              </w:rPr>
            </w:pPr>
          </w:p>
        </w:tc>
        <w:tc>
          <w:tcPr>
            <w:tcW w:w="810" w:type="dxa"/>
            <w:vAlign w:val="center"/>
          </w:tcPr>
          <w:p w14:paraId="0425EFD2" w14:textId="62F84FDC" w:rsidR="000E72BF" w:rsidRPr="006C5944" w:rsidRDefault="000E72BF" w:rsidP="009C7FC3">
            <w:pPr>
              <w:rPr>
                <w:rFonts w:ascii="Arial" w:hAnsi="Arial" w:cs="Arial"/>
              </w:rPr>
            </w:pPr>
          </w:p>
        </w:tc>
        <w:tc>
          <w:tcPr>
            <w:tcW w:w="1340" w:type="dxa"/>
            <w:vAlign w:val="center"/>
          </w:tcPr>
          <w:p w14:paraId="3E6E1013" w14:textId="65B16EE6" w:rsidR="000E72BF" w:rsidRPr="006C5944" w:rsidRDefault="000E72BF" w:rsidP="009C7FC3">
            <w:pPr>
              <w:rPr>
                <w:rFonts w:ascii="Arial" w:hAnsi="Arial" w:cs="Arial"/>
              </w:rPr>
            </w:pPr>
          </w:p>
        </w:tc>
      </w:tr>
      <w:tr w:rsidR="000E72BF" w:rsidRPr="006C5944" w14:paraId="31C9FFB8" w14:textId="77777777" w:rsidTr="003569A8">
        <w:tc>
          <w:tcPr>
            <w:tcW w:w="4145" w:type="dxa"/>
            <w:vAlign w:val="center"/>
          </w:tcPr>
          <w:p w14:paraId="790DD581" w14:textId="3C0CE172" w:rsidR="000E72BF" w:rsidRPr="006C5944" w:rsidRDefault="000E72BF" w:rsidP="009C7FC3">
            <w:pPr>
              <w:rPr>
                <w:rFonts w:ascii="Arial" w:hAnsi="Arial" w:cs="Arial"/>
              </w:rPr>
            </w:pPr>
          </w:p>
        </w:tc>
        <w:tc>
          <w:tcPr>
            <w:tcW w:w="3150" w:type="dxa"/>
            <w:vAlign w:val="center"/>
          </w:tcPr>
          <w:p w14:paraId="490D8369" w14:textId="55E50B97" w:rsidR="000E72BF" w:rsidRPr="006C5944" w:rsidRDefault="000E72BF" w:rsidP="009C7FC3">
            <w:pPr>
              <w:rPr>
                <w:rFonts w:ascii="Arial" w:hAnsi="Arial" w:cs="Arial"/>
              </w:rPr>
            </w:pPr>
          </w:p>
        </w:tc>
        <w:tc>
          <w:tcPr>
            <w:tcW w:w="810" w:type="dxa"/>
            <w:vAlign w:val="center"/>
          </w:tcPr>
          <w:p w14:paraId="22C4B445" w14:textId="45BBEFA3" w:rsidR="000E72BF" w:rsidRPr="006C5944" w:rsidRDefault="000E72BF" w:rsidP="009C7FC3">
            <w:pPr>
              <w:rPr>
                <w:rFonts w:ascii="Arial" w:hAnsi="Arial" w:cs="Arial"/>
              </w:rPr>
            </w:pPr>
          </w:p>
        </w:tc>
        <w:tc>
          <w:tcPr>
            <w:tcW w:w="1340" w:type="dxa"/>
            <w:vAlign w:val="center"/>
          </w:tcPr>
          <w:p w14:paraId="6F447F06" w14:textId="41E9E9D2" w:rsidR="000E72BF" w:rsidRPr="006C5944" w:rsidRDefault="000E72BF" w:rsidP="009C7FC3">
            <w:pPr>
              <w:rPr>
                <w:rFonts w:ascii="Arial" w:hAnsi="Arial" w:cs="Arial"/>
              </w:rPr>
            </w:pPr>
          </w:p>
        </w:tc>
      </w:tr>
      <w:tr w:rsidR="000E72BF" w:rsidRPr="006C5944" w14:paraId="4E4D3706" w14:textId="77777777" w:rsidTr="003569A8">
        <w:tc>
          <w:tcPr>
            <w:tcW w:w="4145" w:type="dxa"/>
            <w:vAlign w:val="center"/>
          </w:tcPr>
          <w:p w14:paraId="19B8AFC7" w14:textId="5531B0AC" w:rsidR="000E72BF" w:rsidRPr="006C5944" w:rsidRDefault="000E72BF" w:rsidP="009C7FC3">
            <w:pPr>
              <w:rPr>
                <w:rFonts w:ascii="Arial" w:hAnsi="Arial" w:cs="Arial"/>
              </w:rPr>
            </w:pPr>
          </w:p>
        </w:tc>
        <w:tc>
          <w:tcPr>
            <w:tcW w:w="3150" w:type="dxa"/>
            <w:vAlign w:val="center"/>
          </w:tcPr>
          <w:p w14:paraId="5D3C3338" w14:textId="250336BE" w:rsidR="000E72BF" w:rsidRPr="006C5944" w:rsidRDefault="000E72BF" w:rsidP="009C7FC3">
            <w:pPr>
              <w:rPr>
                <w:rFonts w:ascii="Arial" w:hAnsi="Arial" w:cs="Arial"/>
              </w:rPr>
            </w:pPr>
          </w:p>
        </w:tc>
        <w:tc>
          <w:tcPr>
            <w:tcW w:w="810" w:type="dxa"/>
            <w:vAlign w:val="center"/>
          </w:tcPr>
          <w:p w14:paraId="6985C196" w14:textId="7E4E82F7" w:rsidR="000E72BF" w:rsidRPr="006C5944" w:rsidRDefault="000E72BF" w:rsidP="009C7FC3">
            <w:pPr>
              <w:rPr>
                <w:rFonts w:ascii="Arial" w:hAnsi="Arial" w:cs="Arial"/>
              </w:rPr>
            </w:pPr>
          </w:p>
        </w:tc>
        <w:tc>
          <w:tcPr>
            <w:tcW w:w="1340" w:type="dxa"/>
            <w:vAlign w:val="center"/>
          </w:tcPr>
          <w:p w14:paraId="4B6073F4" w14:textId="4EFA95B8" w:rsidR="000E72BF" w:rsidRPr="006C5944" w:rsidRDefault="000E72BF" w:rsidP="009C7FC3">
            <w:pPr>
              <w:rPr>
                <w:rFonts w:ascii="Arial" w:hAnsi="Arial" w:cs="Arial"/>
              </w:rPr>
            </w:pPr>
          </w:p>
        </w:tc>
      </w:tr>
      <w:tr w:rsidR="000E72BF" w:rsidRPr="006C5944" w14:paraId="34DA0B7E" w14:textId="77777777" w:rsidTr="003569A8">
        <w:tc>
          <w:tcPr>
            <w:tcW w:w="4145" w:type="dxa"/>
            <w:vAlign w:val="center"/>
          </w:tcPr>
          <w:p w14:paraId="58C4AFEA" w14:textId="6E53A3A7" w:rsidR="000E72BF" w:rsidRPr="006C5944" w:rsidRDefault="000E72BF" w:rsidP="009C7FC3">
            <w:pPr>
              <w:rPr>
                <w:rFonts w:ascii="Arial" w:hAnsi="Arial" w:cs="Arial"/>
              </w:rPr>
            </w:pPr>
          </w:p>
        </w:tc>
        <w:tc>
          <w:tcPr>
            <w:tcW w:w="3150" w:type="dxa"/>
            <w:vAlign w:val="center"/>
          </w:tcPr>
          <w:p w14:paraId="0C9D84BE" w14:textId="09457FB2" w:rsidR="000E72BF" w:rsidRPr="006C5944" w:rsidRDefault="000E72BF" w:rsidP="009C7FC3">
            <w:pPr>
              <w:rPr>
                <w:rFonts w:ascii="Arial" w:hAnsi="Arial" w:cs="Arial"/>
              </w:rPr>
            </w:pPr>
          </w:p>
        </w:tc>
        <w:tc>
          <w:tcPr>
            <w:tcW w:w="810" w:type="dxa"/>
            <w:vAlign w:val="center"/>
          </w:tcPr>
          <w:p w14:paraId="11FA339C" w14:textId="5005CAE4" w:rsidR="000E72BF" w:rsidRPr="006C5944" w:rsidRDefault="000E72BF" w:rsidP="009C7FC3">
            <w:pPr>
              <w:rPr>
                <w:rFonts w:ascii="Arial" w:hAnsi="Arial" w:cs="Arial"/>
              </w:rPr>
            </w:pPr>
          </w:p>
        </w:tc>
        <w:tc>
          <w:tcPr>
            <w:tcW w:w="1340" w:type="dxa"/>
            <w:vAlign w:val="center"/>
          </w:tcPr>
          <w:p w14:paraId="469A9F32" w14:textId="0757D7FD" w:rsidR="000E72BF" w:rsidRPr="006C5944" w:rsidRDefault="000E72BF" w:rsidP="009C7FC3">
            <w:pPr>
              <w:rPr>
                <w:rFonts w:ascii="Arial" w:hAnsi="Arial" w:cs="Arial"/>
              </w:rPr>
            </w:pPr>
          </w:p>
        </w:tc>
      </w:tr>
      <w:tr w:rsidR="000E72BF" w:rsidRPr="006C5944" w14:paraId="20B6C5C2" w14:textId="77777777" w:rsidTr="003569A8">
        <w:tc>
          <w:tcPr>
            <w:tcW w:w="4145" w:type="dxa"/>
            <w:vAlign w:val="center"/>
          </w:tcPr>
          <w:p w14:paraId="0819974D" w14:textId="19BA3076" w:rsidR="000E72BF" w:rsidRPr="006C5944" w:rsidRDefault="000E72BF" w:rsidP="009C7FC3">
            <w:pPr>
              <w:rPr>
                <w:rFonts w:ascii="Arial" w:hAnsi="Arial" w:cs="Arial"/>
              </w:rPr>
            </w:pPr>
          </w:p>
        </w:tc>
        <w:tc>
          <w:tcPr>
            <w:tcW w:w="3150" w:type="dxa"/>
            <w:vAlign w:val="center"/>
          </w:tcPr>
          <w:p w14:paraId="58CE1B5F" w14:textId="2D3F78AA" w:rsidR="000E72BF" w:rsidRPr="006C5944" w:rsidRDefault="000E72BF" w:rsidP="009C7FC3">
            <w:pPr>
              <w:rPr>
                <w:rFonts w:ascii="Arial" w:hAnsi="Arial" w:cs="Arial"/>
              </w:rPr>
            </w:pPr>
          </w:p>
        </w:tc>
        <w:tc>
          <w:tcPr>
            <w:tcW w:w="810" w:type="dxa"/>
            <w:vAlign w:val="center"/>
          </w:tcPr>
          <w:p w14:paraId="75FCE067" w14:textId="2A918F9E" w:rsidR="000E72BF" w:rsidRPr="006C5944" w:rsidRDefault="000E72BF" w:rsidP="009C7FC3">
            <w:pPr>
              <w:rPr>
                <w:rFonts w:ascii="Arial" w:hAnsi="Arial" w:cs="Arial"/>
              </w:rPr>
            </w:pPr>
          </w:p>
        </w:tc>
        <w:tc>
          <w:tcPr>
            <w:tcW w:w="1340" w:type="dxa"/>
            <w:vAlign w:val="center"/>
          </w:tcPr>
          <w:p w14:paraId="0139C7E8" w14:textId="4A409499" w:rsidR="000E72BF" w:rsidRPr="006C5944" w:rsidRDefault="000E72BF" w:rsidP="009C7FC3">
            <w:pPr>
              <w:rPr>
                <w:rFonts w:ascii="Arial" w:hAnsi="Arial" w:cs="Arial"/>
              </w:rPr>
            </w:pPr>
          </w:p>
        </w:tc>
      </w:tr>
      <w:tr w:rsidR="000E72BF" w:rsidRPr="006C5944" w14:paraId="082BEEDE" w14:textId="77777777" w:rsidTr="003569A8">
        <w:tc>
          <w:tcPr>
            <w:tcW w:w="4145" w:type="dxa"/>
            <w:vAlign w:val="center"/>
          </w:tcPr>
          <w:p w14:paraId="09ABD60F" w14:textId="16E1DCD6" w:rsidR="000E72BF" w:rsidRPr="006C5944" w:rsidRDefault="000E72BF" w:rsidP="009C7FC3">
            <w:pPr>
              <w:rPr>
                <w:rFonts w:ascii="Arial" w:hAnsi="Arial" w:cs="Arial"/>
              </w:rPr>
            </w:pPr>
          </w:p>
        </w:tc>
        <w:tc>
          <w:tcPr>
            <w:tcW w:w="3150" w:type="dxa"/>
            <w:vAlign w:val="center"/>
          </w:tcPr>
          <w:p w14:paraId="203FA1A4" w14:textId="26EEB289" w:rsidR="000E72BF" w:rsidRPr="006C5944" w:rsidRDefault="000E72BF" w:rsidP="009C7FC3">
            <w:pPr>
              <w:rPr>
                <w:rFonts w:ascii="Arial" w:hAnsi="Arial" w:cs="Arial"/>
              </w:rPr>
            </w:pPr>
          </w:p>
        </w:tc>
        <w:tc>
          <w:tcPr>
            <w:tcW w:w="810" w:type="dxa"/>
            <w:vAlign w:val="center"/>
          </w:tcPr>
          <w:p w14:paraId="4428E027" w14:textId="12A6E011" w:rsidR="000E72BF" w:rsidRPr="006C5944" w:rsidRDefault="000E72BF" w:rsidP="009C7FC3">
            <w:pPr>
              <w:rPr>
                <w:rFonts w:ascii="Arial" w:hAnsi="Arial" w:cs="Arial"/>
              </w:rPr>
            </w:pPr>
          </w:p>
        </w:tc>
        <w:tc>
          <w:tcPr>
            <w:tcW w:w="1340" w:type="dxa"/>
            <w:vAlign w:val="center"/>
          </w:tcPr>
          <w:p w14:paraId="6F2C0E42" w14:textId="7704EA8B" w:rsidR="000E72BF" w:rsidRPr="006C5944" w:rsidRDefault="000E72BF" w:rsidP="009C7FC3">
            <w:pPr>
              <w:rPr>
                <w:rFonts w:ascii="Arial" w:hAnsi="Arial" w:cs="Arial"/>
              </w:rPr>
            </w:pPr>
          </w:p>
        </w:tc>
      </w:tr>
    </w:tbl>
    <w:p w14:paraId="09278BF4" w14:textId="77777777" w:rsidR="00A705E0" w:rsidRDefault="00A705E0" w:rsidP="0030501B">
      <w:pPr>
        <w:rPr>
          <w:rFonts w:ascii="Arial" w:hAnsi="Arial" w:cs="Arial"/>
        </w:rPr>
      </w:pPr>
    </w:p>
    <w:p w14:paraId="2F90589E" w14:textId="2E43FAC0" w:rsidR="007370F6" w:rsidRPr="00A705E0" w:rsidRDefault="0030501B" w:rsidP="0030501B">
      <w:pPr>
        <w:rPr>
          <w:rFonts w:ascii="Arial" w:hAnsi="Arial" w:cs="Arial"/>
          <w:u w:val="single"/>
        </w:rPr>
      </w:pPr>
      <w:r w:rsidRPr="006C5944">
        <w:rPr>
          <w:rFonts w:ascii="Arial" w:hAnsi="Arial" w:cs="Arial"/>
        </w:rPr>
        <w:t>Number of Non-Designated Facilitie</w:t>
      </w:r>
      <w:r w:rsidR="00F836A9">
        <w:rPr>
          <w:rFonts w:ascii="Arial" w:hAnsi="Arial" w:cs="Arial"/>
        </w:rPr>
        <w:t xml:space="preserve">s: </w:t>
      </w:r>
      <w:r w:rsidR="00A705E0">
        <w:rPr>
          <w:rFonts w:ascii="Arial" w:hAnsi="Arial" w:cs="Arial"/>
          <w:u w:val="single"/>
        </w:rPr>
        <w:t xml:space="preserve">  </w:t>
      </w:r>
      <w:r w:rsidR="00A705E0">
        <w:rPr>
          <w:rFonts w:ascii="Arial" w:hAnsi="Arial" w:cs="Arial"/>
          <w:u w:val="single"/>
        </w:rPr>
        <w:tab/>
      </w:r>
    </w:p>
    <w:tbl>
      <w:tblPr>
        <w:tblStyle w:val="TableGrid"/>
        <w:tblW w:w="9445" w:type="dxa"/>
        <w:tblLook w:val="04A0" w:firstRow="1" w:lastRow="0" w:firstColumn="1" w:lastColumn="0" w:noHBand="0" w:noVBand="1"/>
      </w:tblPr>
      <w:tblGrid>
        <w:gridCol w:w="4140"/>
        <w:gridCol w:w="3150"/>
        <w:gridCol w:w="2155"/>
      </w:tblGrid>
      <w:tr w:rsidR="00C624F3" w:rsidRPr="006C5944" w14:paraId="5AD67C47" w14:textId="77777777" w:rsidTr="002270A3">
        <w:tc>
          <w:tcPr>
            <w:tcW w:w="4140" w:type="dxa"/>
            <w:tcBorders>
              <w:top w:val="nil"/>
              <w:left w:val="nil"/>
              <w:bottom w:val="single" w:sz="4" w:space="0" w:color="auto"/>
              <w:right w:val="nil"/>
            </w:tcBorders>
            <w:vAlign w:val="bottom"/>
          </w:tcPr>
          <w:p w14:paraId="5E6EDECF" w14:textId="77777777" w:rsidR="00C624F3" w:rsidRPr="00D11CF2" w:rsidRDefault="00C624F3" w:rsidP="00D51643">
            <w:pPr>
              <w:spacing w:before="0"/>
              <w:jc w:val="center"/>
              <w:rPr>
                <w:rFonts w:ascii="Arial" w:hAnsi="Arial" w:cs="Arial"/>
                <w:b/>
              </w:rPr>
            </w:pPr>
            <w:r w:rsidRPr="00D11CF2">
              <w:rPr>
                <w:rFonts w:ascii="Arial" w:hAnsi="Arial" w:cs="Arial"/>
                <w:b/>
              </w:rPr>
              <w:t>Hospital Name</w:t>
            </w:r>
          </w:p>
        </w:tc>
        <w:tc>
          <w:tcPr>
            <w:tcW w:w="3150" w:type="dxa"/>
            <w:tcBorders>
              <w:top w:val="nil"/>
              <w:left w:val="nil"/>
              <w:bottom w:val="single" w:sz="4" w:space="0" w:color="auto"/>
              <w:right w:val="nil"/>
            </w:tcBorders>
            <w:vAlign w:val="bottom"/>
          </w:tcPr>
          <w:p w14:paraId="5E6681E4" w14:textId="77777777" w:rsidR="00C624F3" w:rsidRPr="00D11CF2" w:rsidRDefault="00C624F3" w:rsidP="00D51643">
            <w:pPr>
              <w:spacing w:before="0"/>
              <w:jc w:val="center"/>
              <w:rPr>
                <w:rFonts w:ascii="Arial" w:hAnsi="Arial" w:cs="Arial"/>
                <w:b/>
              </w:rPr>
            </w:pPr>
            <w:r w:rsidRPr="00D11CF2">
              <w:rPr>
                <w:rFonts w:ascii="Arial" w:hAnsi="Arial" w:cs="Arial"/>
                <w:b/>
              </w:rPr>
              <w:t>City / County</w:t>
            </w:r>
          </w:p>
        </w:tc>
        <w:tc>
          <w:tcPr>
            <w:tcW w:w="2155" w:type="dxa"/>
            <w:tcBorders>
              <w:top w:val="nil"/>
              <w:left w:val="nil"/>
              <w:bottom w:val="single" w:sz="4" w:space="0" w:color="auto"/>
              <w:right w:val="nil"/>
            </w:tcBorders>
            <w:vAlign w:val="bottom"/>
          </w:tcPr>
          <w:p w14:paraId="6EBEC431" w14:textId="77777777" w:rsidR="003569A8" w:rsidRPr="00D11CF2" w:rsidRDefault="00C624F3" w:rsidP="00D51643">
            <w:pPr>
              <w:spacing w:before="0"/>
              <w:jc w:val="center"/>
              <w:rPr>
                <w:rFonts w:ascii="Arial" w:hAnsi="Arial" w:cs="Arial"/>
                <w:b/>
              </w:rPr>
            </w:pPr>
            <w:r w:rsidRPr="00D11CF2">
              <w:rPr>
                <w:rFonts w:ascii="Arial" w:hAnsi="Arial" w:cs="Arial"/>
                <w:b/>
              </w:rPr>
              <w:t>Reviewed</w:t>
            </w:r>
          </w:p>
          <w:p w14:paraId="01740452" w14:textId="01888E11" w:rsidR="00C624F3" w:rsidRPr="00D11CF2" w:rsidRDefault="00C624F3" w:rsidP="00D51643">
            <w:pPr>
              <w:spacing w:before="0"/>
              <w:jc w:val="center"/>
              <w:rPr>
                <w:rFonts w:ascii="Arial" w:hAnsi="Arial" w:cs="Arial"/>
                <w:b/>
              </w:rPr>
            </w:pPr>
            <w:r w:rsidRPr="00D11CF2">
              <w:rPr>
                <w:rFonts w:ascii="Arial" w:hAnsi="Arial" w:cs="Arial"/>
                <w:b/>
              </w:rPr>
              <w:t>Not Designated</w:t>
            </w:r>
          </w:p>
        </w:tc>
      </w:tr>
      <w:tr w:rsidR="00C624F3" w:rsidRPr="006C5944" w14:paraId="2AE3851F" w14:textId="77777777" w:rsidTr="002270A3">
        <w:tc>
          <w:tcPr>
            <w:tcW w:w="4140" w:type="dxa"/>
            <w:tcBorders>
              <w:top w:val="single" w:sz="4" w:space="0" w:color="auto"/>
            </w:tcBorders>
          </w:tcPr>
          <w:p w14:paraId="716A9C5D" w14:textId="6214D806" w:rsidR="00C624F3" w:rsidRPr="006C5944" w:rsidRDefault="00C624F3" w:rsidP="009C7FC3">
            <w:pPr>
              <w:rPr>
                <w:rFonts w:ascii="Arial" w:hAnsi="Arial" w:cs="Arial"/>
              </w:rPr>
            </w:pPr>
          </w:p>
        </w:tc>
        <w:tc>
          <w:tcPr>
            <w:tcW w:w="3150" w:type="dxa"/>
            <w:tcBorders>
              <w:top w:val="single" w:sz="4" w:space="0" w:color="auto"/>
            </w:tcBorders>
          </w:tcPr>
          <w:p w14:paraId="21FD88A8" w14:textId="2F54C4F6" w:rsidR="00C624F3" w:rsidRPr="006C5944" w:rsidRDefault="00C624F3" w:rsidP="009C7FC3">
            <w:pPr>
              <w:rPr>
                <w:rFonts w:ascii="Arial" w:hAnsi="Arial" w:cs="Arial"/>
              </w:rPr>
            </w:pPr>
          </w:p>
        </w:tc>
        <w:tc>
          <w:tcPr>
            <w:tcW w:w="2155" w:type="dxa"/>
            <w:tcBorders>
              <w:top w:val="single" w:sz="4" w:space="0" w:color="auto"/>
            </w:tcBorders>
          </w:tcPr>
          <w:p w14:paraId="71ECF798" w14:textId="00F76E72" w:rsidR="00C624F3" w:rsidRPr="006C5944" w:rsidRDefault="00C624F3" w:rsidP="009C7FC3">
            <w:pPr>
              <w:rPr>
                <w:rFonts w:ascii="Arial" w:hAnsi="Arial" w:cs="Arial"/>
              </w:rPr>
            </w:pPr>
          </w:p>
        </w:tc>
      </w:tr>
      <w:tr w:rsidR="00C624F3" w:rsidRPr="006C5944" w14:paraId="48BA16C5" w14:textId="77777777" w:rsidTr="002270A3">
        <w:tc>
          <w:tcPr>
            <w:tcW w:w="4140" w:type="dxa"/>
          </w:tcPr>
          <w:p w14:paraId="7576B653" w14:textId="43ED1602" w:rsidR="00C624F3" w:rsidRPr="006C5944" w:rsidRDefault="00C624F3" w:rsidP="009C7FC3">
            <w:pPr>
              <w:rPr>
                <w:rFonts w:ascii="Arial" w:hAnsi="Arial" w:cs="Arial"/>
              </w:rPr>
            </w:pPr>
          </w:p>
        </w:tc>
        <w:tc>
          <w:tcPr>
            <w:tcW w:w="3150" w:type="dxa"/>
          </w:tcPr>
          <w:p w14:paraId="663D739A" w14:textId="0AC1B298" w:rsidR="00C624F3" w:rsidRPr="006C5944" w:rsidRDefault="00C624F3" w:rsidP="009C7FC3">
            <w:pPr>
              <w:rPr>
                <w:rFonts w:ascii="Arial" w:hAnsi="Arial" w:cs="Arial"/>
              </w:rPr>
            </w:pPr>
          </w:p>
        </w:tc>
        <w:tc>
          <w:tcPr>
            <w:tcW w:w="2155" w:type="dxa"/>
          </w:tcPr>
          <w:p w14:paraId="42FB9619" w14:textId="54B04E89" w:rsidR="00C624F3" w:rsidRPr="006C5944" w:rsidRDefault="00C624F3" w:rsidP="009C7FC3">
            <w:pPr>
              <w:rPr>
                <w:rFonts w:ascii="Arial" w:hAnsi="Arial" w:cs="Arial"/>
              </w:rPr>
            </w:pPr>
          </w:p>
        </w:tc>
      </w:tr>
      <w:tr w:rsidR="00C624F3" w:rsidRPr="006C5944" w14:paraId="4A13F7AD" w14:textId="77777777" w:rsidTr="002270A3">
        <w:tc>
          <w:tcPr>
            <w:tcW w:w="4140" w:type="dxa"/>
          </w:tcPr>
          <w:p w14:paraId="26086DAB" w14:textId="7EC29B68" w:rsidR="00C624F3" w:rsidRPr="006C5944" w:rsidRDefault="00C624F3" w:rsidP="009C7FC3">
            <w:pPr>
              <w:rPr>
                <w:rFonts w:ascii="Arial" w:hAnsi="Arial" w:cs="Arial"/>
              </w:rPr>
            </w:pPr>
          </w:p>
        </w:tc>
        <w:tc>
          <w:tcPr>
            <w:tcW w:w="3150" w:type="dxa"/>
          </w:tcPr>
          <w:p w14:paraId="2C63F464" w14:textId="2C02B410" w:rsidR="00C624F3" w:rsidRPr="006C5944" w:rsidRDefault="00C624F3" w:rsidP="009C7FC3">
            <w:pPr>
              <w:rPr>
                <w:rFonts w:ascii="Arial" w:hAnsi="Arial" w:cs="Arial"/>
              </w:rPr>
            </w:pPr>
          </w:p>
        </w:tc>
        <w:tc>
          <w:tcPr>
            <w:tcW w:w="2155" w:type="dxa"/>
          </w:tcPr>
          <w:p w14:paraId="45B84AA2" w14:textId="79722BAE" w:rsidR="00C624F3" w:rsidRPr="006C5944" w:rsidRDefault="00C624F3" w:rsidP="009C7FC3">
            <w:pPr>
              <w:rPr>
                <w:rFonts w:ascii="Arial" w:hAnsi="Arial" w:cs="Arial"/>
              </w:rPr>
            </w:pPr>
          </w:p>
        </w:tc>
      </w:tr>
    </w:tbl>
    <w:p w14:paraId="0BA781F8" w14:textId="77777777" w:rsidR="00A705E0" w:rsidRDefault="00A705E0" w:rsidP="0030501B">
      <w:pPr>
        <w:rPr>
          <w:rFonts w:ascii="Arial" w:hAnsi="Arial" w:cs="Arial"/>
        </w:rPr>
      </w:pPr>
    </w:p>
    <w:p w14:paraId="10CBEF54" w14:textId="0AD0DD92" w:rsidR="002D2E1F" w:rsidRPr="00695FB3" w:rsidRDefault="00103CFF" w:rsidP="0030501B">
      <w:pPr>
        <w:rPr>
          <w:rFonts w:ascii="Arial" w:hAnsi="Arial" w:cs="Arial"/>
          <w:u w:val="single"/>
        </w:rPr>
      </w:pPr>
      <w:r w:rsidRPr="006C5944">
        <w:rPr>
          <w:rFonts w:ascii="Arial" w:hAnsi="Arial" w:cs="Arial"/>
        </w:rPr>
        <w:lastRenderedPageBreak/>
        <w:t xml:space="preserve">Number of </w:t>
      </w:r>
      <w:r w:rsidR="0024598C">
        <w:rPr>
          <w:rFonts w:ascii="Arial" w:hAnsi="Arial" w:cs="Arial"/>
        </w:rPr>
        <w:t>In-Process</w:t>
      </w:r>
      <w:r w:rsidRPr="006C5944">
        <w:rPr>
          <w:rFonts w:ascii="Arial" w:hAnsi="Arial" w:cs="Arial"/>
        </w:rPr>
        <w:t xml:space="preserve"> </w:t>
      </w:r>
      <w:r w:rsidR="006C5944">
        <w:rPr>
          <w:rFonts w:ascii="Arial" w:hAnsi="Arial" w:cs="Arial"/>
        </w:rPr>
        <w:t>F</w:t>
      </w:r>
      <w:r w:rsidRPr="006C5944">
        <w:rPr>
          <w:rFonts w:ascii="Arial" w:hAnsi="Arial" w:cs="Arial"/>
        </w:rPr>
        <w:t>acilities</w:t>
      </w:r>
      <w:r w:rsidR="00695FB3">
        <w:rPr>
          <w:rFonts w:ascii="Arial" w:hAnsi="Arial" w:cs="Arial"/>
        </w:rPr>
        <w:t xml:space="preserve"> </w:t>
      </w:r>
      <w:r w:rsidR="00695FB3">
        <w:rPr>
          <w:rFonts w:ascii="Arial" w:hAnsi="Arial" w:cs="Arial"/>
          <w:u w:val="single"/>
        </w:rPr>
        <w:t xml:space="preserve">  </w:t>
      </w:r>
      <w:r w:rsidR="00695FB3">
        <w:rPr>
          <w:rFonts w:ascii="Arial" w:hAnsi="Arial" w:cs="Arial"/>
          <w:u w:val="single"/>
        </w:rPr>
        <w:tab/>
      </w:r>
    </w:p>
    <w:tbl>
      <w:tblPr>
        <w:tblStyle w:val="TableGrid"/>
        <w:tblW w:w="9445" w:type="dxa"/>
        <w:tblInd w:w="-5" w:type="dxa"/>
        <w:tblLook w:val="04A0" w:firstRow="1" w:lastRow="0" w:firstColumn="1" w:lastColumn="0" w:noHBand="0" w:noVBand="1"/>
      </w:tblPr>
      <w:tblGrid>
        <w:gridCol w:w="4320"/>
        <w:gridCol w:w="3240"/>
        <w:gridCol w:w="1885"/>
      </w:tblGrid>
      <w:tr w:rsidR="002D2E1F" w:rsidRPr="005608B8" w14:paraId="02DB3166" w14:textId="77777777" w:rsidTr="005608B8">
        <w:tc>
          <w:tcPr>
            <w:tcW w:w="4320" w:type="dxa"/>
            <w:tcBorders>
              <w:top w:val="nil"/>
              <w:left w:val="nil"/>
              <w:bottom w:val="single" w:sz="4" w:space="0" w:color="auto"/>
              <w:right w:val="nil"/>
            </w:tcBorders>
          </w:tcPr>
          <w:p w14:paraId="53EE9774" w14:textId="7272FA2B" w:rsidR="002D2E1F" w:rsidRPr="005608B8" w:rsidRDefault="005608B8" w:rsidP="005608B8">
            <w:pPr>
              <w:jc w:val="center"/>
              <w:rPr>
                <w:rFonts w:ascii="Arial" w:hAnsi="Arial" w:cs="Arial"/>
                <w:b/>
                <w:bCs/>
              </w:rPr>
            </w:pPr>
            <w:r w:rsidRPr="005608B8">
              <w:rPr>
                <w:rFonts w:ascii="Arial" w:hAnsi="Arial" w:cs="Arial"/>
                <w:b/>
                <w:bCs/>
              </w:rPr>
              <w:t>Hospital Name</w:t>
            </w:r>
          </w:p>
        </w:tc>
        <w:tc>
          <w:tcPr>
            <w:tcW w:w="3240" w:type="dxa"/>
            <w:tcBorders>
              <w:top w:val="nil"/>
              <w:left w:val="nil"/>
              <w:bottom w:val="single" w:sz="4" w:space="0" w:color="auto"/>
              <w:right w:val="nil"/>
            </w:tcBorders>
          </w:tcPr>
          <w:p w14:paraId="03352046" w14:textId="45E2816F" w:rsidR="002D2E1F" w:rsidRPr="005608B8" w:rsidRDefault="005608B8" w:rsidP="005608B8">
            <w:pPr>
              <w:jc w:val="center"/>
              <w:rPr>
                <w:rFonts w:ascii="Arial" w:hAnsi="Arial" w:cs="Arial"/>
                <w:b/>
                <w:bCs/>
              </w:rPr>
            </w:pPr>
            <w:r w:rsidRPr="005608B8">
              <w:rPr>
                <w:rFonts w:ascii="Arial" w:hAnsi="Arial" w:cs="Arial"/>
                <w:b/>
                <w:bCs/>
              </w:rPr>
              <w:t>City/County</w:t>
            </w:r>
          </w:p>
        </w:tc>
        <w:tc>
          <w:tcPr>
            <w:tcW w:w="1885" w:type="dxa"/>
            <w:tcBorders>
              <w:top w:val="nil"/>
              <w:left w:val="nil"/>
              <w:bottom w:val="single" w:sz="4" w:space="0" w:color="auto"/>
              <w:right w:val="nil"/>
            </w:tcBorders>
          </w:tcPr>
          <w:p w14:paraId="2823DCD2" w14:textId="60925577" w:rsidR="002D2E1F" w:rsidRPr="005608B8" w:rsidRDefault="005608B8" w:rsidP="005608B8">
            <w:pPr>
              <w:jc w:val="center"/>
              <w:rPr>
                <w:rFonts w:ascii="Arial" w:hAnsi="Arial" w:cs="Arial"/>
                <w:b/>
                <w:bCs/>
              </w:rPr>
            </w:pPr>
            <w:r w:rsidRPr="005608B8">
              <w:rPr>
                <w:rFonts w:ascii="Arial" w:hAnsi="Arial" w:cs="Arial"/>
                <w:b/>
                <w:bCs/>
              </w:rPr>
              <w:t>Review Date (estimated)</w:t>
            </w:r>
          </w:p>
        </w:tc>
      </w:tr>
      <w:tr w:rsidR="002D2E1F" w:rsidRPr="006C5944" w14:paraId="2918F075" w14:textId="77777777" w:rsidTr="005608B8">
        <w:tc>
          <w:tcPr>
            <w:tcW w:w="4320" w:type="dxa"/>
            <w:tcBorders>
              <w:top w:val="single" w:sz="4" w:space="0" w:color="auto"/>
            </w:tcBorders>
          </w:tcPr>
          <w:p w14:paraId="2E02B6A6" w14:textId="2BAF6F8F" w:rsidR="002D2E1F" w:rsidRPr="00A705E0" w:rsidRDefault="002D2E1F" w:rsidP="0030501B">
            <w:pPr>
              <w:rPr>
                <w:rFonts w:ascii="Arial" w:hAnsi="Arial" w:cs="Arial"/>
              </w:rPr>
            </w:pPr>
          </w:p>
        </w:tc>
        <w:tc>
          <w:tcPr>
            <w:tcW w:w="3240" w:type="dxa"/>
            <w:tcBorders>
              <w:top w:val="single" w:sz="4" w:space="0" w:color="auto"/>
            </w:tcBorders>
          </w:tcPr>
          <w:p w14:paraId="3925D8AC" w14:textId="09D0D607" w:rsidR="002D2E1F" w:rsidRPr="00475DCF" w:rsidRDefault="002D2E1F" w:rsidP="0030501B">
            <w:pPr>
              <w:rPr>
                <w:rFonts w:ascii="Arial" w:hAnsi="Arial" w:cs="Arial"/>
                <w:sz w:val="20"/>
                <w:szCs w:val="20"/>
              </w:rPr>
            </w:pPr>
          </w:p>
        </w:tc>
        <w:tc>
          <w:tcPr>
            <w:tcW w:w="1885" w:type="dxa"/>
            <w:tcBorders>
              <w:top w:val="single" w:sz="4" w:space="0" w:color="auto"/>
            </w:tcBorders>
          </w:tcPr>
          <w:p w14:paraId="7BF60B35" w14:textId="77777777" w:rsidR="002D2E1F" w:rsidRPr="00475DCF" w:rsidRDefault="002D2E1F" w:rsidP="0030501B">
            <w:pPr>
              <w:rPr>
                <w:rFonts w:ascii="Arial" w:hAnsi="Arial" w:cs="Arial"/>
                <w:sz w:val="20"/>
                <w:szCs w:val="20"/>
              </w:rPr>
            </w:pPr>
          </w:p>
        </w:tc>
      </w:tr>
      <w:tr w:rsidR="002D2E1F" w:rsidRPr="006C5944" w14:paraId="7ADC016B" w14:textId="77777777" w:rsidTr="005608B8">
        <w:tc>
          <w:tcPr>
            <w:tcW w:w="4320" w:type="dxa"/>
          </w:tcPr>
          <w:p w14:paraId="3CCD8A40" w14:textId="2E4D5AE7" w:rsidR="002D2E1F" w:rsidRPr="00A705E0" w:rsidRDefault="002D2E1F" w:rsidP="0030501B">
            <w:pPr>
              <w:rPr>
                <w:rFonts w:ascii="Arial" w:hAnsi="Arial" w:cs="Arial"/>
              </w:rPr>
            </w:pPr>
          </w:p>
        </w:tc>
        <w:tc>
          <w:tcPr>
            <w:tcW w:w="3240" w:type="dxa"/>
          </w:tcPr>
          <w:p w14:paraId="343D999C" w14:textId="04579074" w:rsidR="002D2E1F" w:rsidRPr="00475DCF" w:rsidRDefault="002D2E1F" w:rsidP="0030501B">
            <w:pPr>
              <w:rPr>
                <w:rFonts w:ascii="Arial" w:hAnsi="Arial" w:cs="Arial"/>
                <w:sz w:val="20"/>
                <w:szCs w:val="20"/>
              </w:rPr>
            </w:pPr>
          </w:p>
        </w:tc>
        <w:tc>
          <w:tcPr>
            <w:tcW w:w="1885" w:type="dxa"/>
          </w:tcPr>
          <w:p w14:paraId="3A3ABFC7" w14:textId="77777777" w:rsidR="002D2E1F" w:rsidRPr="00475DCF" w:rsidRDefault="002D2E1F" w:rsidP="0030501B">
            <w:pPr>
              <w:rPr>
                <w:rFonts w:ascii="Arial" w:hAnsi="Arial" w:cs="Arial"/>
                <w:sz w:val="20"/>
                <w:szCs w:val="20"/>
              </w:rPr>
            </w:pPr>
          </w:p>
        </w:tc>
      </w:tr>
      <w:tr w:rsidR="002D2E1F" w:rsidRPr="006C5944" w14:paraId="4E9FCCD2" w14:textId="77777777" w:rsidTr="005608B8">
        <w:tc>
          <w:tcPr>
            <w:tcW w:w="4320" w:type="dxa"/>
          </w:tcPr>
          <w:p w14:paraId="652F54B0" w14:textId="222BD591" w:rsidR="002D2E1F" w:rsidRPr="00A705E0" w:rsidRDefault="002D2E1F" w:rsidP="0030501B">
            <w:pPr>
              <w:rPr>
                <w:rFonts w:ascii="Arial" w:hAnsi="Arial" w:cs="Arial"/>
              </w:rPr>
            </w:pPr>
          </w:p>
        </w:tc>
        <w:tc>
          <w:tcPr>
            <w:tcW w:w="3240" w:type="dxa"/>
          </w:tcPr>
          <w:p w14:paraId="63D0D6A7" w14:textId="68A52290" w:rsidR="002D2E1F" w:rsidRPr="00475DCF" w:rsidRDefault="002D2E1F" w:rsidP="0030501B">
            <w:pPr>
              <w:rPr>
                <w:rFonts w:ascii="Arial" w:hAnsi="Arial" w:cs="Arial"/>
                <w:sz w:val="20"/>
                <w:szCs w:val="20"/>
              </w:rPr>
            </w:pPr>
          </w:p>
        </w:tc>
        <w:tc>
          <w:tcPr>
            <w:tcW w:w="1885" w:type="dxa"/>
          </w:tcPr>
          <w:p w14:paraId="5DC7A207" w14:textId="77777777" w:rsidR="002D2E1F" w:rsidRPr="00475DCF" w:rsidRDefault="002D2E1F" w:rsidP="0030501B">
            <w:pPr>
              <w:rPr>
                <w:rFonts w:ascii="Arial" w:hAnsi="Arial" w:cs="Arial"/>
                <w:sz w:val="20"/>
                <w:szCs w:val="20"/>
              </w:rPr>
            </w:pPr>
          </w:p>
        </w:tc>
      </w:tr>
    </w:tbl>
    <w:p w14:paraId="0C6B9634" w14:textId="38AD79D4" w:rsidR="00585D93" w:rsidRPr="006C5944" w:rsidRDefault="00585D93" w:rsidP="0030501B">
      <w:pPr>
        <w:rPr>
          <w:rFonts w:ascii="Arial" w:hAnsi="Arial" w:cs="Arial"/>
        </w:rPr>
      </w:pPr>
    </w:p>
    <w:p w14:paraId="461E6B51" w14:textId="0DA3E644" w:rsidR="006C5944" w:rsidRPr="004B6882" w:rsidRDefault="00C57F61" w:rsidP="00574C08">
      <w:pPr>
        <w:rPr>
          <w:rFonts w:ascii="Arial" w:hAnsi="Arial" w:cs="Arial"/>
          <w:b/>
          <w:bCs/>
          <w:sz w:val="24"/>
          <w:szCs w:val="24"/>
        </w:rPr>
      </w:pPr>
      <w:r w:rsidRPr="004B6882">
        <w:rPr>
          <w:rFonts w:ascii="Arial" w:hAnsi="Arial" w:cs="Arial"/>
          <w:b/>
          <w:bCs/>
          <w:sz w:val="24"/>
          <w:szCs w:val="24"/>
        </w:rPr>
        <w:t>EMERGENCY MEDICAL SERVICES</w:t>
      </w:r>
    </w:p>
    <w:tbl>
      <w:tblPr>
        <w:tblStyle w:val="TableGrid"/>
        <w:tblW w:w="9450" w:type="dxa"/>
        <w:tblInd w:w="-5" w:type="dxa"/>
        <w:tblLook w:val="04A0" w:firstRow="1" w:lastRow="0" w:firstColumn="1" w:lastColumn="0" w:noHBand="0" w:noVBand="1"/>
      </w:tblPr>
      <w:tblGrid>
        <w:gridCol w:w="4320"/>
        <w:gridCol w:w="3240"/>
        <w:gridCol w:w="1890"/>
      </w:tblGrid>
      <w:tr w:rsidR="00DB5E88" w14:paraId="510B903D" w14:textId="7A2F8E43" w:rsidTr="00265242">
        <w:trPr>
          <w:trHeight w:val="144"/>
        </w:trPr>
        <w:tc>
          <w:tcPr>
            <w:tcW w:w="4320" w:type="dxa"/>
            <w:tcBorders>
              <w:top w:val="single" w:sz="4" w:space="0" w:color="auto"/>
              <w:left w:val="single" w:sz="4" w:space="0" w:color="auto"/>
              <w:bottom w:val="single" w:sz="4" w:space="0" w:color="auto"/>
              <w:right w:val="single" w:sz="4" w:space="0" w:color="auto"/>
            </w:tcBorders>
          </w:tcPr>
          <w:p w14:paraId="02B791E6" w14:textId="1680BD91" w:rsidR="00DB5E88" w:rsidRPr="00C10265" w:rsidRDefault="00DB5E88" w:rsidP="00DB5E88">
            <w:pPr>
              <w:rPr>
                <w:rFonts w:ascii="Arial" w:hAnsi="Arial" w:cs="Arial"/>
                <w:bCs/>
              </w:rPr>
            </w:pPr>
            <w:r w:rsidRPr="00C10265">
              <w:rPr>
                <w:rFonts w:ascii="Arial" w:hAnsi="Arial" w:cs="Arial"/>
                <w:bCs/>
              </w:rPr>
              <w:t>EMS Transporting Agencies</w:t>
            </w:r>
          </w:p>
        </w:tc>
        <w:tc>
          <w:tcPr>
            <w:tcW w:w="3240" w:type="dxa"/>
            <w:tcBorders>
              <w:top w:val="single" w:sz="4" w:space="0" w:color="auto"/>
              <w:left w:val="single" w:sz="4" w:space="0" w:color="auto"/>
              <w:bottom w:val="single" w:sz="4" w:space="0" w:color="auto"/>
              <w:right w:val="nil"/>
            </w:tcBorders>
            <w:vAlign w:val="bottom"/>
          </w:tcPr>
          <w:p w14:paraId="124BCAA0" w14:textId="304E88ED" w:rsidR="00DB5E88" w:rsidRDefault="00DB5E88" w:rsidP="00DB5E88">
            <w:pPr>
              <w:jc w:val="right"/>
              <w:rPr>
                <w:rFonts w:ascii="Arial" w:hAnsi="Arial" w:cs="Arial"/>
              </w:rPr>
            </w:pPr>
            <w:r>
              <w:rPr>
                <w:rFonts w:ascii="Arial" w:hAnsi="Arial" w:cs="Arial"/>
                <w:b/>
              </w:rPr>
              <w:t>Jan – Jun 202</w:t>
            </w:r>
            <w:r w:rsidR="00E07B96">
              <w:rPr>
                <w:rFonts w:ascii="Arial" w:hAnsi="Arial" w:cs="Arial"/>
                <w:b/>
              </w:rPr>
              <w:t>4</w:t>
            </w:r>
          </w:p>
        </w:tc>
        <w:tc>
          <w:tcPr>
            <w:tcW w:w="1890" w:type="dxa"/>
            <w:tcBorders>
              <w:top w:val="single" w:sz="4" w:space="0" w:color="auto"/>
              <w:left w:val="nil"/>
              <w:bottom w:val="single" w:sz="4" w:space="0" w:color="auto"/>
              <w:right w:val="single" w:sz="4" w:space="0" w:color="auto"/>
            </w:tcBorders>
            <w:vAlign w:val="bottom"/>
          </w:tcPr>
          <w:p w14:paraId="4317D120" w14:textId="33F83AC4" w:rsidR="00DB5E88" w:rsidRDefault="00DB5E88" w:rsidP="00DB5E88">
            <w:pPr>
              <w:jc w:val="right"/>
              <w:rPr>
                <w:rFonts w:ascii="Arial" w:hAnsi="Arial" w:cs="Arial"/>
              </w:rPr>
            </w:pPr>
            <w:r>
              <w:rPr>
                <w:rFonts w:ascii="Arial" w:hAnsi="Arial" w:cs="Arial"/>
                <w:b/>
              </w:rPr>
              <w:t>Jul – Dec 20</w:t>
            </w:r>
            <w:r w:rsidR="00E07B96">
              <w:rPr>
                <w:rFonts w:ascii="Arial" w:hAnsi="Arial" w:cs="Arial"/>
                <w:b/>
              </w:rPr>
              <w:t>24</w:t>
            </w:r>
          </w:p>
        </w:tc>
      </w:tr>
      <w:tr w:rsidR="00DB5E88" w14:paraId="062E2198" w14:textId="4F8486CC" w:rsidTr="00265242">
        <w:trPr>
          <w:trHeight w:val="144"/>
        </w:trPr>
        <w:tc>
          <w:tcPr>
            <w:tcW w:w="4320" w:type="dxa"/>
            <w:tcBorders>
              <w:top w:val="single" w:sz="4" w:space="0" w:color="auto"/>
            </w:tcBorders>
          </w:tcPr>
          <w:p w14:paraId="77BF5D6E" w14:textId="1A31C112" w:rsidR="00DB5E88" w:rsidRPr="006C5944" w:rsidRDefault="00DB5E88" w:rsidP="00DB5E88">
            <w:pPr>
              <w:pStyle w:val="ListParagraph"/>
              <w:numPr>
                <w:ilvl w:val="0"/>
                <w:numId w:val="28"/>
              </w:numPr>
              <w:rPr>
                <w:rFonts w:ascii="Arial" w:hAnsi="Arial" w:cs="Arial"/>
              </w:rPr>
            </w:pPr>
            <w:r w:rsidRPr="006C5944">
              <w:rPr>
                <w:rFonts w:ascii="Arial" w:hAnsi="Arial" w:cs="Arial"/>
              </w:rPr>
              <w:t>BLS</w:t>
            </w:r>
            <w:r>
              <w:rPr>
                <w:rFonts w:ascii="Arial" w:hAnsi="Arial" w:cs="Arial"/>
              </w:rPr>
              <w:t xml:space="preserve"> agencies</w:t>
            </w:r>
          </w:p>
        </w:tc>
        <w:tc>
          <w:tcPr>
            <w:tcW w:w="3240" w:type="dxa"/>
            <w:tcBorders>
              <w:top w:val="single" w:sz="4" w:space="0" w:color="auto"/>
            </w:tcBorders>
          </w:tcPr>
          <w:p w14:paraId="055A34AC" w14:textId="10AA63AD" w:rsidR="00DB5E88" w:rsidRDefault="00DB5E88" w:rsidP="00DB5E88">
            <w:pPr>
              <w:jc w:val="right"/>
              <w:rPr>
                <w:rFonts w:ascii="Arial" w:hAnsi="Arial" w:cs="Arial"/>
              </w:rPr>
            </w:pPr>
          </w:p>
        </w:tc>
        <w:tc>
          <w:tcPr>
            <w:tcW w:w="1890" w:type="dxa"/>
            <w:tcBorders>
              <w:top w:val="single" w:sz="4" w:space="0" w:color="auto"/>
            </w:tcBorders>
          </w:tcPr>
          <w:p w14:paraId="4275A059" w14:textId="54F330F7" w:rsidR="00DB5E88" w:rsidRDefault="00DB5E88" w:rsidP="00DB5E88">
            <w:pPr>
              <w:jc w:val="right"/>
              <w:rPr>
                <w:rFonts w:ascii="Arial" w:hAnsi="Arial" w:cs="Arial"/>
              </w:rPr>
            </w:pPr>
          </w:p>
        </w:tc>
      </w:tr>
      <w:tr w:rsidR="00DB5E88" w14:paraId="1CBA0B2A" w14:textId="54F8D892" w:rsidTr="00265242">
        <w:trPr>
          <w:trHeight w:val="142"/>
        </w:trPr>
        <w:tc>
          <w:tcPr>
            <w:tcW w:w="4320" w:type="dxa"/>
          </w:tcPr>
          <w:p w14:paraId="71239063" w14:textId="3B03289D" w:rsidR="00DB5E88" w:rsidRPr="006C5944" w:rsidRDefault="00DB5E88" w:rsidP="00DB5E88">
            <w:pPr>
              <w:pStyle w:val="ListParagraph"/>
              <w:numPr>
                <w:ilvl w:val="0"/>
                <w:numId w:val="28"/>
              </w:numPr>
              <w:rPr>
                <w:rFonts w:ascii="Arial" w:hAnsi="Arial" w:cs="Arial"/>
              </w:rPr>
            </w:pPr>
            <w:proofErr w:type="spellStart"/>
            <w:r w:rsidRPr="006C5944">
              <w:rPr>
                <w:rFonts w:ascii="Arial" w:hAnsi="Arial" w:cs="Arial"/>
              </w:rPr>
              <w:t>LALS</w:t>
            </w:r>
            <w:proofErr w:type="spellEnd"/>
            <w:r>
              <w:rPr>
                <w:rFonts w:ascii="Arial" w:hAnsi="Arial" w:cs="Arial"/>
              </w:rPr>
              <w:t xml:space="preserve"> agencies</w:t>
            </w:r>
          </w:p>
        </w:tc>
        <w:tc>
          <w:tcPr>
            <w:tcW w:w="3240" w:type="dxa"/>
          </w:tcPr>
          <w:p w14:paraId="2A58511D" w14:textId="73E24440" w:rsidR="00DB5E88" w:rsidRDefault="00DB5E88" w:rsidP="00DB5E88">
            <w:pPr>
              <w:jc w:val="right"/>
              <w:rPr>
                <w:rFonts w:ascii="Arial" w:hAnsi="Arial" w:cs="Arial"/>
              </w:rPr>
            </w:pPr>
          </w:p>
        </w:tc>
        <w:tc>
          <w:tcPr>
            <w:tcW w:w="1890" w:type="dxa"/>
          </w:tcPr>
          <w:p w14:paraId="3D9029E1" w14:textId="73BEA58F" w:rsidR="00DB5E88" w:rsidRDefault="00DB5E88" w:rsidP="00DB5E88">
            <w:pPr>
              <w:jc w:val="right"/>
              <w:rPr>
                <w:rFonts w:ascii="Arial" w:hAnsi="Arial" w:cs="Arial"/>
              </w:rPr>
            </w:pPr>
          </w:p>
        </w:tc>
      </w:tr>
      <w:tr w:rsidR="00DB5E88" w14:paraId="4380E09C" w14:textId="4FDCBD2F" w:rsidTr="00265242">
        <w:trPr>
          <w:trHeight w:val="144"/>
        </w:trPr>
        <w:tc>
          <w:tcPr>
            <w:tcW w:w="4320" w:type="dxa"/>
          </w:tcPr>
          <w:p w14:paraId="284AFE56" w14:textId="3569654E" w:rsidR="00DB5E88" w:rsidRPr="006C5944" w:rsidRDefault="00DB5E88" w:rsidP="00DB5E88">
            <w:pPr>
              <w:pStyle w:val="ListParagraph"/>
              <w:numPr>
                <w:ilvl w:val="0"/>
                <w:numId w:val="28"/>
              </w:numPr>
              <w:rPr>
                <w:rFonts w:ascii="Arial" w:hAnsi="Arial" w:cs="Arial"/>
              </w:rPr>
            </w:pPr>
            <w:r w:rsidRPr="006C5944">
              <w:rPr>
                <w:rFonts w:ascii="Arial" w:hAnsi="Arial" w:cs="Arial"/>
              </w:rPr>
              <w:t>ALS</w:t>
            </w:r>
            <w:r>
              <w:rPr>
                <w:rFonts w:ascii="Arial" w:hAnsi="Arial" w:cs="Arial"/>
              </w:rPr>
              <w:t xml:space="preserve"> agencies</w:t>
            </w:r>
          </w:p>
        </w:tc>
        <w:tc>
          <w:tcPr>
            <w:tcW w:w="3240" w:type="dxa"/>
          </w:tcPr>
          <w:p w14:paraId="39F1BCD3" w14:textId="0F2B8ED3" w:rsidR="00DB5E88" w:rsidRDefault="00DB5E88" w:rsidP="00DB5E88">
            <w:pPr>
              <w:jc w:val="right"/>
              <w:rPr>
                <w:rFonts w:ascii="Arial" w:hAnsi="Arial" w:cs="Arial"/>
              </w:rPr>
            </w:pPr>
          </w:p>
        </w:tc>
        <w:tc>
          <w:tcPr>
            <w:tcW w:w="1890" w:type="dxa"/>
          </w:tcPr>
          <w:p w14:paraId="3F5C6533" w14:textId="4A613B44" w:rsidR="00DB5E88" w:rsidRDefault="00DB5E88" w:rsidP="00DB5E88">
            <w:pPr>
              <w:jc w:val="right"/>
              <w:rPr>
                <w:rFonts w:ascii="Arial" w:hAnsi="Arial" w:cs="Arial"/>
              </w:rPr>
            </w:pPr>
          </w:p>
        </w:tc>
      </w:tr>
      <w:tr w:rsidR="00DB5E88" w14:paraId="7D0E35DF" w14:textId="3B0BF9B0" w:rsidTr="00265242">
        <w:trPr>
          <w:trHeight w:val="144"/>
        </w:trPr>
        <w:tc>
          <w:tcPr>
            <w:tcW w:w="4320" w:type="dxa"/>
          </w:tcPr>
          <w:p w14:paraId="27E13492" w14:textId="1BD5C96B" w:rsidR="00DB5E88" w:rsidRDefault="00DB5E88" w:rsidP="00DB5E88">
            <w:pPr>
              <w:rPr>
                <w:rFonts w:ascii="Arial" w:hAnsi="Arial" w:cs="Arial"/>
              </w:rPr>
            </w:pPr>
            <w:r>
              <w:rPr>
                <w:rFonts w:ascii="Arial" w:hAnsi="Arial" w:cs="Arial"/>
              </w:rPr>
              <w:t>Rotary Aircraft in Region</w:t>
            </w:r>
          </w:p>
        </w:tc>
        <w:tc>
          <w:tcPr>
            <w:tcW w:w="3240" w:type="dxa"/>
          </w:tcPr>
          <w:p w14:paraId="381A8F0A" w14:textId="138512F6" w:rsidR="00DB5E88" w:rsidRDefault="00DB5E88" w:rsidP="00DB5E88">
            <w:pPr>
              <w:jc w:val="right"/>
              <w:rPr>
                <w:rFonts w:ascii="Arial" w:hAnsi="Arial" w:cs="Arial"/>
              </w:rPr>
            </w:pPr>
          </w:p>
        </w:tc>
        <w:tc>
          <w:tcPr>
            <w:tcW w:w="1890" w:type="dxa"/>
          </w:tcPr>
          <w:p w14:paraId="4A1B6053" w14:textId="1512F671" w:rsidR="00DB5E88" w:rsidRDefault="00DB5E88" w:rsidP="00DB5E88">
            <w:pPr>
              <w:jc w:val="right"/>
              <w:rPr>
                <w:rFonts w:ascii="Arial" w:hAnsi="Arial" w:cs="Arial"/>
              </w:rPr>
            </w:pPr>
          </w:p>
        </w:tc>
      </w:tr>
      <w:tr w:rsidR="00DB5E88" w14:paraId="7111F8A2" w14:textId="24136660" w:rsidTr="00265242">
        <w:trPr>
          <w:trHeight w:val="144"/>
        </w:trPr>
        <w:tc>
          <w:tcPr>
            <w:tcW w:w="4320" w:type="dxa"/>
          </w:tcPr>
          <w:p w14:paraId="4A9EF474" w14:textId="77CCEE79" w:rsidR="00DB5E88" w:rsidRDefault="00DB5E88" w:rsidP="00DB5E88">
            <w:pPr>
              <w:rPr>
                <w:rFonts w:ascii="Arial" w:hAnsi="Arial" w:cs="Arial"/>
              </w:rPr>
            </w:pPr>
            <w:r>
              <w:rPr>
                <w:rFonts w:ascii="Arial" w:hAnsi="Arial" w:cs="Arial"/>
              </w:rPr>
              <w:t>Fixed Aircraft in Region</w:t>
            </w:r>
          </w:p>
        </w:tc>
        <w:tc>
          <w:tcPr>
            <w:tcW w:w="3240" w:type="dxa"/>
          </w:tcPr>
          <w:p w14:paraId="425D2890" w14:textId="5A0862F9" w:rsidR="00DB5E88" w:rsidRDefault="00DB5E88" w:rsidP="00DB5E88">
            <w:pPr>
              <w:jc w:val="right"/>
              <w:rPr>
                <w:rFonts w:ascii="Arial" w:hAnsi="Arial" w:cs="Arial"/>
              </w:rPr>
            </w:pPr>
          </w:p>
        </w:tc>
        <w:tc>
          <w:tcPr>
            <w:tcW w:w="1890" w:type="dxa"/>
          </w:tcPr>
          <w:p w14:paraId="3A65BDA2" w14:textId="73352CE6" w:rsidR="00DB5E88" w:rsidRDefault="00DB5E88" w:rsidP="00DB5E88">
            <w:pPr>
              <w:jc w:val="right"/>
              <w:rPr>
                <w:rFonts w:ascii="Arial" w:hAnsi="Arial" w:cs="Arial"/>
              </w:rPr>
            </w:pPr>
          </w:p>
        </w:tc>
      </w:tr>
    </w:tbl>
    <w:p w14:paraId="40ACA1BF" w14:textId="0F16B575" w:rsidR="009E351F" w:rsidRPr="00A165E2" w:rsidRDefault="00B247EE" w:rsidP="009E351F">
      <w:pPr>
        <w:spacing w:before="0" w:after="0"/>
        <w:rPr>
          <w:rFonts w:ascii="Arial" w:hAnsi="Arial" w:cs="Arial"/>
        </w:rPr>
      </w:pPr>
      <w:r w:rsidRPr="00A165E2">
        <w:rPr>
          <w:rFonts w:ascii="Arial" w:hAnsi="Arial" w:cs="Arial"/>
        </w:rPr>
        <w:t>Comment</w:t>
      </w:r>
      <w:r w:rsidR="002353DC" w:rsidRPr="00A165E2">
        <w:rPr>
          <w:rFonts w:ascii="Arial" w:hAnsi="Arial" w:cs="Arial"/>
        </w:rPr>
        <w:t>s:</w:t>
      </w:r>
    </w:p>
    <w:p w14:paraId="7369BEDE" w14:textId="77777777" w:rsidR="00E63E42" w:rsidRDefault="00E63E42" w:rsidP="00E63E42">
      <w:pPr>
        <w:spacing w:before="0" w:after="0"/>
        <w:rPr>
          <w:rFonts w:ascii="Arial" w:hAnsi="Arial" w:cs="Arial"/>
          <w:sz w:val="18"/>
          <w:szCs w:val="18"/>
        </w:rPr>
      </w:pPr>
    </w:p>
    <w:p w14:paraId="00850C12" w14:textId="39D2513E" w:rsidR="00EB2C0F" w:rsidRPr="004B6882" w:rsidRDefault="003D6BBC" w:rsidP="0004560A">
      <w:pPr>
        <w:spacing w:before="0"/>
        <w:rPr>
          <w:rFonts w:ascii="Arial" w:hAnsi="Arial" w:cs="Arial"/>
          <w:b/>
          <w:sz w:val="24"/>
          <w:szCs w:val="24"/>
        </w:rPr>
      </w:pPr>
      <w:r w:rsidRPr="004B6882">
        <w:rPr>
          <w:rFonts w:ascii="Arial" w:hAnsi="Arial" w:cs="Arial"/>
          <w:b/>
          <w:sz w:val="24"/>
          <w:szCs w:val="24"/>
        </w:rPr>
        <w:t xml:space="preserve">REGION SPECIFIC </w:t>
      </w:r>
      <w:r w:rsidR="00C57F61" w:rsidRPr="004B6882">
        <w:rPr>
          <w:rFonts w:ascii="Arial" w:hAnsi="Arial" w:cs="Arial"/>
          <w:b/>
          <w:sz w:val="24"/>
          <w:szCs w:val="24"/>
        </w:rPr>
        <w:t>REHABILITATION</w:t>
      </w:r>
      <w:r w:rsidRPr="004B6882">
        <w:rPr>
          <w:rFonts w:ascii="Arial" w:hAnsi="Arial" w:cs="Arial"/>
          <w:b/>
          <w:sz w:val="24"/>
          <w:szCs w:val="24"/>
        </w:rPr>
        <w:t xml:space="preserve"> SERVICES</w:t>
      </w:r>
    </w:p>
    <w:tbl>
      <w:tblPr>
        <w:tblStyle w:val="TableGrid"/>
        <w:tblW w:w="0" w:type="auto"/>
        <w:tblLook w:val="04A0" w:firstRow="1" w:lastRow="0" w:firstColumn="1" w:lastColumn="0" w:noHBand="0" w:noVBand="1"/>
      </w:tblPr>
      <w:tblGrid>
        <w:gridCol w:w="5490"/>
        <w:gridCol w:w="1980"/>
        <w:gridCol w:w="1890"/>
      </w:tblGrid>
      <w:tr w:rsidR="0072594B" w14:paraId="2160B818" w14:textId="142CF73E" w:rsidTr="00C31175">
        <w:tc>
          <w:tcPr>
            <w:tcW w:w="5490" w:type="dxa"/>
            <w:tcBorders>
              <w:top w:val="nil"/>
              <w:left w:val="nil"/>
              <w:bottom w:val="single" w:sz="4" w:space="0" w:color="auto"/>
              <w:right w:val="nil"/>
            </w:tcBorders>
          </w:tcPr>
          <w:p w14:paraId="39ABD885" w14:textId="77777777" w:rsidR="0072594B" w:rsidRDefault="0072594B" w:rsidP="0004560A">
            <w:pPr>
              <w:spacing w:before="0"/>
              <w:rPr>
                <w:rFonts w:ascii="Arial" w:hAnsi="Arial" w:cs="Arial"/>
              </w:rPr>
            </w:pPr>
          </w:p>
        </w:tc>
        <w:tc>
          <w:tcPr>
            <w:tcW w:w="1980" w:type="dxa"/>
            <w:tcBorders>
              <w:top w:val="nil"/>
              <w:left w:val="nil"/>
              <w:bottom w:val="single" w:sz="4" w:space="0" w:color="auto"/>
              <w:right w:val="nil"/>
            </w:tcBorders>
            <w:vAlign w:val="bottom"/>
          </w:tcPr>
          <w:p w14:paraId="109E3B97" w14:textId="7762723B" w:rsidR="0072594B" w:rsidRPr="00D572E3" w:rsidRDefault="00D572E3" w:rsidP="00A00997">
            <w:pPr>
              <w:spacing w:before="0"/>
              <w:jc w:val="center"/>
              <w:rPr>
                <w:rFonts w:ascii="Arial" w:hAnsi="Arial" w:cs="Arial"/>
                <w:b/>
                <w:sz w:val="20"/>
                <w:szCs w:val="20"/>
              </w:rPr>
            </w:pPr>
            <w:r w:rsidRPr="00D572E3">
              <w:rPr>
                <w:rFonts w:ascii="Arial" w:hAnsi="Arial" w:cs="Arial"/>
                <w:b/>
                <w:sz w:val="20"/>
                <w:szCs w:val="20"/>
              </w:rPr>
              <w:t>J</w:t>
            </w:r>
            <w:r w:rsidR="00B12B4B">
              <w:rPr>
                <w:rFonts w:ascii="Arial" w:hAnsi="Arial" w:cs="Arial"/>
                <w:b/>
                <w:sz w:val="20"/>
                <w:szCs w:val="20"/>
              </w:rPr>
              <w:t>an – Jun 202</w:t>
            </w:r>
            <w:r w:rsidR="00E07B96">
              <w:rPr>
                <w:rFonts w:ascii="Arial" w:hAnsi="Arial" w:cs="Arial"/>
                <w:b/>
                <w:sz w:val="20"/>
                <w:szCs w:val="20"/>
              </w:rPr>
              <w:t>4</w:t>
            </w:r>
          </w:p>
        </w:tc>
        <w:tc>
          <w:tcPr>
            <w:tcW w:w="1890" w:type="dxa"/>
            <w:tcBorders>
              <w:top w:val="nil"/>
              <w:left w:val="nil"/>
              <w:bottom w:val="single" w:sz="4" w:space="0" w:color="auto"/>
              <w:right w:val="nil"/>
            </w:tcBorders>
            <w:vAlign w:val="bottom"/>
          </w:tcPr>
          <w:p w14:paraId="1C15C344" w14:textId="2973B061" w:rsidR="0072594B" w:rsidRPr="00D572E3" w:rsidRDefault="00D572E3" w:rsidP="0004560A">
            <w:pPr>
              <w:spacing w:before="0"/>
              <w:jc w:val="center"/>
              <w:rPr>
                <w:rFonts w:ascii="Arial" w:hAnsi="Arial" w:cs="Arial"/>
                <w:b/>
                <w:sz w:val="20"/>
                <w:szCs w:val="20"/>
              </w:rPr>
            </w:pPr>
            <w:r w:rsidRPr="00D572E3">
              <w:rPr>
                <w:rFonts w:ascii="Arial" w:hAnsi="Arial" w:cs="Arial"/>
                <w:b/>
                <w:sz w:val="20"/>
                <w:szCs w:val="20"/>
              </w:rPr>
              <w:t>J</w:t>
            </w:r>
            <w:r w:rsidR="00B12B4B">
              <w:rPr>
                <w:rFonts w:ascii="Arial" w:hAnsi="Arial" w:cs="Arial"/>
                <w:b/>
                <w:sz w:val="20"/>
                <w:szCs w:val="20"/>
              </w:rPr>
              <w:t>ul –</w:t>
            </w:r>
            <w:r w:rsidRPr="00D572E3">
              <w:rPr>
                <w:rFonts w:ascii="Arial" w:hAnsi="Arial" w:cs="Arial"/>
                <w:b/>
                <w:sz w:val="20"/>
                <w:szCs w:val="20"/>
              </w:rPr>
              <w:t xml:space="preserve"> </w:t>
            </w:r>
            <w:r w:rsidR="00B12B4B">
              <w:rPr>
                <w:rFonts w:ascii="Arial" w:hAnsi="Arial" w:cs="Arial"/>
                <w:b/>
                <w:sz w:val="20"/>
                <w:szCs w:val="20"/>
              </w:rPr>
              <w:t xml:space="preserve">Dec </w:t>
            </w:r>
            <w:r w:rsidRPr="00D572E3">
              <w:rPr>
                <w:rFonts w:ascii="Arial" w:hAnsi="Arial" w:cs="Arial"/>
                <w:b/>
                <w:sz w:val="20"/>
                <w:szCs w:val="20"/>
              </w:rPr>
              <w:t>202</w:t>
            </w:r>
            <w:r w:rsidR="00E07B96">
              <w:rPr>
                <w:rFonts w:ascii="Arial" w:hAnsi="Arial" w:cs="Arial"/>
                <w:b/>
                <w:sz w:val="20"/>
                <w:szCs w:val="20"/>
              </w:rPr>
              <w:t>4</w:t>
            </w:r>
          </w:p>
        </w:tc>
      </w:tr>
      <w:tr w:rsidR="0072594B" w14:paraId="48D99E8C" w14:textId="09F0D4F5" w:rsidTr="00C31175">
        <w:tc>
          <w:tcPr>
            <w:tcW w:w="5490" w:type="dxa"/>
            <w:tcBorders>
              <w:top w:val="single" w:sz="4" w:space="0" w:color="auto"/>
              <w:left w:val="single" w:sz="4" w:space="0" w:color="auto"/>
              <w:bottom w:val="single" w:sz="4" w:space="0" w:color="auto"/>
            </w:tcBorders>
          </w:tcPr>
          <w:p w14:paraId="480ABEFD" w14:textId="56BC0B24" w:rsidR="0072594B" w:rsidRDefault="0072594B" w:rsidP="002353DC">
            <w:pPr>
              <w:spacing w:before="0"/>
              <w:rPr>
                <w:rFonts w:ascii="Arial" w:hAnsi="Arial" w:cs="Arial"/>
              </w:rPr>
            </w:pPr>
            <w:r>
              <w:rPr>
                <w:rFonts w:ascii="Arial" w:hAnsi="Arial" w:cs="Arial"/>
              </w:rPr>
              <w:t>Licensed Inpatient Rehabilitation Facilities that accept trauma patients</w:t>
            </w:r>
          </w:p>
        </w:tc>
        <w:tc>
          <w:tcPr>
            <w:tcW w:w="1980" w:type="dxa"/>
            <w:tcBorders>
              <w:top w:val="single" w:sz="4" w:space="0" w:color="auto"/>
              <w:bottom w:val="single" w:sz="4" w:space="0" w:color="auto"/>
              <w:right w:val="single" w:sz="4" w:space="0" w:color="auto"/>
            </w:tcBorders>
          </w:tcPr>
          <w:p w14:paraId="5F4DDB0E" w14:textId="462FBDD4" w:rsidR="0072594B" w:rsidRDefault="0072594B" w:rsidP="007B6AAA">
            <w:pPr>
              <w:jc w:val="right"/>
              <w:rPr>
                <w:rFonts w:ascii="Arial" w:hAnsi="Arial" w:cs="Arial"/>
              </w:rPr>
            </w:pPr>
          </w:p>
        </w:tc>
        <w:tc>
          <w:tcPr>
            <w:tcW w:w="1890" w:type="dxa"/>
            <w:tcBorders>
              <w:top w:val="single" w:sz="4" w:space="0" w:color="auto"/>
              <w:bottom w:val="single" w:sz="4" w:space="0" w:color="auto"/>
              <w:right w:val="single" w:sz="4" w:space="0" w:color="auto"/>
            </w:tcBorders>
          </w:tcPr>
          <w:p w14:paraId="772678E4" w14:textId="56423D1F" w:rsidR="0072594B" w:rsidRDefault="0072594B" w:rsidP="007B6AAA">
            <w:pPr>
              <w:jc w:val="right"/>
              <w:rPr>
                <w:rFonts w:ascii="Arial" w:hAnsi="Arial" w:cs="Arial"/>
              </w:rPr>
            </w:pPr>
          </w:p>
        </w:tc>
      </w:tr>
    </w:tbl>
    <w:p w14:paraId="27BF0BF2" w14:textId="3EA01C8D" w:rsidR="00AD56A8" w:rsidRDefault="002D2E1F">
      <w:pPr>
        <w:rPr>
          <w:rFonts w:ascii="Arial" w:hAnsi="Arial" w:cs="Arial"/>
        </w:rPr>
      </w:pPr>
      <w:r w:rsidRPr="006C5944">
        <w:rPr>
          <w:rFonts w:ascii="Arial" w:hAnsi="Arial" w:cs="Arial"/>
        </w:rPr>
        <w:t>Comments</w:t>
      </w:r>
      <w:r w:rsidR="002353DC">
        <w:rPr>
          <w:rFonts w:ascii="Arial" w:hAnsi="Arial" w:cs="Arial"/>
        </w:rPr>
        <w:t>:</w:t>
      </w:r>
    </w:p>
    <w:p w14:paraId="41B2ADC6" w14:textId="5FC757CF" w:rsidR="001F2AED" w:rsidRPr="00194756" w:rsidRDefault="00F1159E" w:rsidP="002E6831">
      <w:pPr>
        <w:pStyle w:val="Heading2"/>
        <w:rPr>
          <w:rFonts w:ascii="Arial" w:hAnsi="Arial" w:cs="Arial"/>
          <w:b/>
          <w:sz w:val="24"/>
          <w:szCs w:val="24"/>
        </w:rPr>
      </w:pPr>
      <w:r w:rsidRPr="00194756">
        <w:rPr>
          <w:rFonts w:ascii="Arial" w:hAnsi="Arial" w:cs="Arial"/>
          <w:b/>
          <w:sz w:val="24"/>
          <w:szCs w:val="24"/>
        </w:rPr>
        <w:t xml:space="preserve">II.  </w:t>
      </w:r>
      <w:r w:rsidR="002E6831" w:rsidRPr="00194756">
        <w:rPr>
          <w:rFonts w:ascii="Arial" w:hAnsi="Arial" w:cs="Arial"/>
          <w:b/>
          <w:sz w:val="24"/>
          <w:szCs w:val="24"/>
        </w:rPr>
        <w:t>system evaluation</w:t>
      </w:r>
    </w:p>
    <w:p w14:paraId="0E078569" w14:textId="0885D604" w:rsidR="00B20ABD" w:rsidRDefault="008F3171" w:rsidP="003A04D6">
      <w:pPr>
        <w:spacing w:before="240" w:after="240"/>
        <w:rPr>
          <w:rFonts w:ascii="Arial" w:hAnsi="Arial" w:cs="Arial"/>
        </w:rPr>
      </w:pPr>
      <w:r w:rsidRPr="006C5944">
        <w:rPr>
          <w:rFonts w:ascii="Arial" w:hAnsi="Arial" w:cs="Arial"/>
        </w:rPr>
        <w:t xml:space="preserve">Administrative </w:t>
      </w:r>
      <w:r>
        <w:rPr>
          <w:rFonts w:ascii="Arial" w:hAnsi="Arial" w:cs="Arial"/>
        </w:rPr>
        <w:t>R</w:t>
      </w:r>
      <w:r w:rsidRPr="006C5944">
        <w:rPr>
          <w:rFonts w:ascii="Arial" w:hAnsi="Arial" w:cs="Arial"/>
        </w:rPr>
        <w:t>ule 325.135</w:t>
      </w:r>
      <w:r w:rsidR="002469D4">
        <w:rPr>
          <w:rFonts w:ascii="Arial" w:hAnsi="Arial" w:cs="Arial"/>
        </w:rPr>
        <w:t>.</w:t>
      </w:r>
      <w:r>
        <w:rPr>
          <w:rFonts w:ascii="Arial" w:hAnsi="Arial" w:cs="Arial"/>
        </w:rPr>
        <w:t xml:space="preserve"> R</w:t>
      </w:r>
      <w:r w:rsidRPr="006C5944">
        <w:rPr>
          <w:rFonts w:ascii="Arial" w:hAnsi="Arial" w:cs="Arial"/>
        </w:rPr>
        <w:t xml:space="preserve">ule 11 (7) </w:t>
      </w:r>
      <w:r w:rsidR="002469D4">
        <w:rPr>
          <w:rFonts w:ascii="Arial" w:hAnsi="Arial" w:cs="Arial"/>
        </w:rPr>
        <w:t>E</w:t>
      </w:r>
      <w:r w:rsidRPr="006C5944">
        <w:rPr>
          <w:rFonts w:ascii="Arial" w:hAnsi="Arial" w:cs="Arial"/>
        </w:rPr>
        <w:t>ach trauma care region shall be responsible for the ongoing receipt of information from the regional trauma system constituents on the implementation of various components of that regions trauma system, and shall include the standards tha</w:t>
      </w:r>
      <w:r w:rsidR="00EF4ECE">
        <w:rPr>
          <w:rFonts w:ascii="Arial" w:hAnsi="Arial" w:cs="Arial"/>
        </w:rPr>
        <w:t>t</w:t>
      </w:r>
      <w:r w:rsidRPr="006C5944">
        <w:rPr>
          <w:rFonts w:ascii="Arial" w:hAnsi="Arial" w:cs="Arial"/>
        </w:rPr>
        <w:t xml:space="preserve"> are incorporated by reference pursuant to </w:t>
      </w:r>
      <w:r w:rsidR="00EF4ECE">
        <w:rPr>
          <w:rFonts w:ascii="Arial" w:hAnsi="Arial" w:cs="Arial"/>
        </w:rPr>
        <w:t xml:space="preserve">R </w:t>
      </w:r>
      <w:r w:rsidRPr="006C5944">
        <w:rPr>
          <w:rFonts w:ascii="Arial" w:hAnsi="Arial" w:cs="Arial"/>
        </w:rPr>
        <w:t xml:space="preserve">325.129(1), </w:t>
      </w:r>
      <w:r w:rsidR="00EF4ECE">
        <w:rPr>
          <w:rFonts w:ascii="Arial" w:hAnsi="Arial" w:cs="Arial"/>
        </w:rPr>
        <w:t>R</w:t>
      </w:r>
      <w:r w:rsidRPr="006C5944">
        <w:rPr>
          <w:rFonts w:ascii="Arial" w:hAnsi="Arial" w:cs="Arial"/>
        </w:rPr>
        <w:t xml:space="preserve"> 325.129(a)(12), and </w:t>
      </w:r>
      <w:r w:rsidR="00EF4ECE">
        <w:rPr>
          <w:rFonts w:ascii="Arial" w:hAnsi="Arial" w:cs="Arial"/>
        </w:rPr>
        <w:t>R</w:t>
      </w:r>
      <w:r w:rsidRPr="006C5944">
        <w:rPr>
          <w:rFonts w:ascii="Arial" w:hAnsi="Arial" w:cs="Arial"/>
        </w:rPr>
        <w:t xml:space="preserve"> 325.130(6)(d), and include all of the following system components to be evaluated: (a) components of the regional trauma plan</w:t>
      </w:r>
      <w:r w:rsidR="00C515BF">
        <w:rPr>
          <w:rFonts w:ascii="Arial" w:hAnsi="Arial" w:cs="Arial"/>
        </w:rPr>
        <w:t>,</w:t>
      </w:r>
      <w:r w:rsidRPr="006C5944">
        <w:rPr>
          <w:rFonts w:ascii="Arial" w:hAnsi="Arial" w:cs="Arial"/>
        </w:rPr>
        <w:t xml:space="preserve"> (b)</w:t>
      </w:r>
      <w:r w:rsidR="00C515BF">
        <w:rPr>
          <w:rFonts w:ascii="Arial" w:hAnsi="Arial" w:cs="Arial"/>
        </w:rPr>
        <w:t xml:space="preserve"> </w:t>
      </w:r>
      <w:r w:rsidRPr="006C5944">
        <w:rPr>
          <w:rFonts w:ascii="Arial" w:hAnsi="Arial" w:cs="Arial"/>
        </w:rPr>
        <w:t>triage criteria and effectiveness</w:t>
      </w:r>
      <w:r w:rsidR="00C515BF">
        <w:rPr>
          <w:rFonts w:ascii="Arial" w:hAnsi="Arial" w:cs="Arial"/>
        </w:rPr>
        <w:t>,</w:t>
      </w:r>
      <w:r w:rsidRPr="006C5944">
        <w:rPr>
          <w:rFonts w:ascii="Arial" w:hAnsi="Arial" w:cs="Arial"/>
        </w:rPr>
        <w:t xml:space="preserve"> (c) trauma center diversion</w:t>
      </w:r>
      <w:r w:rsidR="00C515BF">
        <w:rPr>
          <w:rFonts w:ascii="Arial" w:hAnsi="Arial" w:cs="Arial"/>
        </w:rPr>
        <w:t>,</w:t>
      </w:r>
      <w:r w:rsidRPr="006C5944">
        <w:rPr>
          <w:rFonts w:ascii="Arial" w:hAnsi="Arial" w:cs="Arial"/>
        </w:rPr>
        <w:t xml:space="preserve"> (d) data analytics as defined by the department with the advice of the statewide trauma advisory subcommittee.</w:t>
      </w:r>
    </w:p>
    <w:p w14:paraId="5AEF9A7A" w14:textId="77777777" w:rsidR="004B6882" w:rsidRPr="004B6882" w:rsidRDefault="003676FC" w:rsidP="004B6882">
      <w:pPr>
        <w:spacing w:before="0" w:after="0"/>
        <w:rPr>
          <w:rFonts w:ascii="Arial" w:hAnsi="Arial" w:cs="Arial"/>
          <w:b/>
          <w:bCs/>
        </w:rPr>
      </w:pPr>
      <w:r w:rsidRPr="004B6882">
        <w:rPr>
          <w:rFonts w:ascii="Arial" w:hAnsi="Arial" w:cs="Arial"/>
          <w:b/>
          <w:bCs/>
        </w:rPr>
        <w:t>ADULT AND PEDIATRIC FIELD TRIAGE CRITERIA</w:t>
      </w:r>
    </w:p>
    <w:p w14:paraId="51AA5DA8" w14:textId="6559673B" w:rsidR="00782EFF" w:rsidRPr="004B6882" w:rsidRDefault="003676FC" w:rsidP="004B6882">
      <w:pPr>
        <w:spacing w:before="0" w:after="0"/>
        <w:rPr>
          <w:rFonts w:ascii="Arial" w:hAnsi="Arial" w:cs="Arial"/>
          <w:b/>
          <w:bCs/>
        </w:rPr>
      </w:pPr>
      <w:r w:rsidRPr="004B6882">
        <w:rPr>
          <w:rFonts w:ascii="Arial" w:hAnsi="Arial" w:cs="Arial"/>
          <w:b/>
          <w:bCs/>
        </w:rPr>
        <w:t>EFFECTIVENESS / TRANSFER DATA / DISCHARGE</w:t>
      </w:r>
    </w:p>
    <w:tbl>
      <w:tblPr>
        <w:tblStyle w:val="TableGrid"/>
        <w:tblW w:w="0" w:type="auto"/>
        <w:tblLook w:val="04A0" w:firstRow="1" w:lastRow="0" w:firstColumn="1" w:lastColumn="0" w:noHBand="0" w:noVBand="1"/>
      </w:tblPr>
      <w:tblGrid>
        <w:gridCol w:w="7465"/>
        <w:gridCol w:w="1885"/>
      </w:tblGrid>
      <w:tr w:rsidR="008F3171" w14:paraId="26943E6F" w14:textId="77777777" w:rsidTr="00C9532B">
        <w:tc>
          <w:tcPr>
            <w:tcW w:w="7465" w:type="dxa"/>
          </w:tcPr>
          <w:p w14:paraId="760BE1DD" w14:textId="075D4A80" w:rsidR="001D6398" w:rsidRPr="00CB33B5" w:rsidRDefault="008F3171" w:rsidP="00CB33B5">
            <w:pPr>
              <w:spacing w:before="240" w:after="240"/>
              <w:rPr>
                <w:rFonts w:ascii="Arial" w:hAnsi="Arial" w:cs="Arial"/>
              </w:rPr>
            </w:pPr>
            <w:r w:rsidRPr="006C5944">
              <w:rPr>
                <w:rFonts w:ascii="Arial" w:hAnsi="Arial" w:cs="Arial"/>
              </w:rPr>
              <w:t>Number of facilities that allow EMS to activate their trauma team</w:t>
            </w:r>
          </w:p>
        </w:tc>
        <w:tc>
          <w:tcPr>
            <w:tcW w:w="1885" w:type="dxa"/>
          </w:tcPr>
          <w:p w14:paraId="40E4DA37" w14:textId="3092599D" w:rsidR="008F3171" w:rsidRDefault="008F3171" w:rsidP="00C9532B">
            <w:pPr>
              <w:spacing w:before="240" w:after="240"/>
              <w:jc w:val="right"/>
              <w:rPr>
                <w:rFonts w:ascii="Arial" w:hAnsi="Arial" w:cs="Arial"/>
              </w:rPr>
            </w:pPr>
          </w:p>
        </w:tc>
      </w:tr>
      <w:tr w:rsidR="008F3171" w14:paraId="7FA611D7" w14:textId="77777777" w:rsidTr="00C9532B">
        <w:tc>
          <w:tcPr>
            <w:tcW w:w="7465" w:type="dxa"/>
          </w:tcPr>
          <w:p w14:paraId="072FD124" w14:textId="77777777" w:rsidR="008F3171" w:rsidRDefault="002417E3" w:rsidP="008F3171">
            <w:pPr>
              <w:spacing w:before="240" w:after="240"/>
              <w:rPr>
                <w:rFonts w:ascii="Arial" w:hAnsi="Arial" w:cs="Arial"/>
              </w:rPr>
            </w:pPr>
            <w:r w:rsidRPr="006C5944">
              <w:rPr>
                <w:rFonts w:ascii="Arial" w:hAnsi="Arial" w:cs="Arial"/>
              </w:rPr>
              <w:t>Percent of Level III and IV facilities in the region that report they had follow-up from receiving facility in the reporting period</w:t>
            </w:r>
          </w:p>
          <w:p w14:paraId="40935D65" w14:textId="52F99647" w:rsidR="00394C0D" w:rsidRDefault="00B42D25" w:rsidP="008F3171">
            <w:pPr>
              <w:spacing w:before="240" w:after="240"/>
              <w:rPr>
                <w:rFonts w:ascii="Arial" w:hAnsi="Arial" w:cs="Arial"/>
              </w:rPr>
            </w:pPr>
            <w:r>
              <w:rPr>
                <w:rFonts w:ascii="Arial" w:hAnsi="Arial" w:cs="Arial"/>
              </w:rPr>
              <w:t>Comments:</w:t>
            </w:r>
            <w:r w:rsidR="00CB33B5">
              <w:rPr>
                <w:rFonts w:ascii="Arial" w:hAnsi="Arial" w:cs="Arial"/>
              </w:rPr>
              <w:t xml:space="preserve"> </w:t>
            </w:r>
            <w:r w:rsidR="00E46418">
              <w:rPr>
                <w:rFonts w:ascii="Arial" w:hAnsi="Arial" w:cs="Arial"/>
              </w:rPr>
              <w:t xml:space="preserve">Some Level I facilities out of region report that </w:t>
            </w:r>
            <w:proofErr w:type="spellStart"/>
            <w:r w:rsidR="00E46418">
              <w:rPr>
                <w:rFonts w:ascii="Arial" w:hAnsi="Arial" w:cs="Arial"/>
              </w:rPr>
              <w:t>TPMs</w:t>
            </w:r>
            <w:proofErr w:type="spellEnd"/>
            <w:r w:rsidR="00E46418">
              <w:rPr>
                <w:rFonts w:ascii="Arial" w:hAnsi="Arial" w:cs="Arial"/>
              </w:rPr>
              <w:t xml:space="preserve"> should contact them directly for follow-up.</w:t>
            </w:r>
          </w:p>
        </w:tc>
        <w:tc>
          <w:tcPr>
            <w:tcW w:w="1885" w:type="dxa"/>
          </w:tcPr>
          <w:p w14:paraId="7072D018" w14:textId="7984AF94" w:rsidR="008F3171" w:rsidRDefault="008F3171" w:rsidP="00C9532B">
            <w:pPr>
              <w:spacing w:before="240" w:after="240"/>
              <w:jc w:val="right"/>
              <w:rPr>
                <w:rFonts w:ascii="Arial" w:hAnsi="Arial" w:cs="Arial"/>
              </w:rPr>
            </w:pPr>
          </w:p>
        </w:tc>
      </w:tr>
      <w:tr w:rsidR="008F3171" w14:paraId="30F8B1FF" w14:textId="77777777" w:rsidTr="00CE3819">
        <w:trPr>
          <w:trHeight w:val="737"/>
        </w:trPr>
        <w:tc>
          <w:tcPr>
            <w:tcW w:w="7465" w:type="dxa"/>
          </w:tcPr>
          <w:p w14:paraId="5D0247D0" w14:textId="3F51CA36" w:rsidR="008F3171" w:rsidRDefault="002417E3" w:rsidP="008F3171">
            <w:pPr>
              <w:spacing w:before="240" w:after="240"/>
              <w:rPr>
                <w:rFonts w:ascii="Arial" w:hAnsi="Arial" w:cs="Arial"/>
              </w:rPr>
            </w:pPr>
            <w:r w:rsidRPr="00150250">
              <w:rPr>
                <w:rFonts w:ascii="Arial" w:hAnsi="Arial" w:cs="Arial"/>
              </w:rPr>
              <w:t xml:space="preserve">Number of pediatric </w:t>
            </w:r>
            <w:r w:rsidR="007272DA" w:rsidRPr="00150250">
              <w:rPr>
                <w:rFonts w:ascii="Arial" w:hAnsi="Arial" w:cs="Arial"/>
              </w:rPr>
              <w:t xml:space="preserve">(&lt;15 </w:t>
            </w:r>
            <w:proofErr w:type="spellStart"/>
            <w:r w:rsidR="007272DA" w:rsidRPr="00150250">
              <w:rPr>
                <w:rFonts w:ascii="Arial" w:hAnsi="Arial" w:cs="Arial"/>
              </w:rPr>
              <w:t>yo</w:t>
            </w:r>
            <w:proofErr w:type="spellEnd"/>
            <w:r w:rsidR="007272DA" w:rsidRPr="00150250">
              <w:rPr>
                <w:rFonts w:ascii="Arial" w:hAnsi="Arial" w:cs="Arial"/>
              </w:rPr>
              <w:t xml:space="preserve">) </w:t>
            </w:r>
            <w:r w:rsidRPr="00150250">
              <w:rPr>
                <w:rFonts w:ascii="Arial" w:hAnsi="Arial" w:cs="Arial"/>
              </w:rPr>
              <w:t>trauma patients seen in ED and admitted or transferred</w:t>
            </w:r>
          </w:p>
        </w:tc>
        <w:tc>
          <w:tcPr>
            <w:tcW w:w="1885" w:type="dxa"/>
          </w:tcPr>
          <w:p w14:paraId="3B89CFE1" w14:textId="7250AEE8" w:rsidR="00A971C4" w:rsidRDefault="00A971C4" w:rsidP="0077675B">
            <w:pPr>
              <w:spacing w:before="240" w:after="240"/>
              <w:jc w:val="right"/>
              <w:rPr>
                <w:rFonts w:ascii="Arial" w:hAnsi="Arial" w:cs="Arial"/>
              </w:rPr>
            </w:pPr>
          </w:p>
        </w:tc>
      </w:tr>
      <w:tr w:rsidR="002417E3" w14:paraId="0F4C0267" w14:textId="77777777" w:rsidTr="00C9532B">
        <w:tc>
          <w:tcPr>
            <w:tcW w:w="7465" w:type="dxa"/>
          </w:tcPr>
          <w:p w14:paraId="577835A7" w14:textId="2D91CA2A" w:rsidR="002417E3" w:rsidRPr="006C5944" w:rsidRDefault="002417E3" w:rsidP="008F3171">
            <w:pPr>
              <w:spacing w:before="240" w:after="240"/>
              <w:rPr>
                <w:rFonts w:ascii="Arial" w:hAnsi="Arial" w:cs="Arial"/>
              </w:rPr>
            </w:pPr>
            <w:r w:rsidRPr="006C5944">
              <w:rPr>
                <w:rFonts w:ascii="Arial" w:hAnsi="Arial" w:cs="Arial"/>
              </w:rPr>
              <w:t>Average Regional ED Dwell Time (defined by decision to transfer/transfer order written</w:t>
            </w:r>
            <w:r w:rsidR="00693A98">
              <w:rPr>
                <w:rFonts w:ascii="Arial" w:hAnsi="Arial" w:cs="Arial"/>
              </w:rPr>
              <w:t>)</w:t>
            </w:r>
          </w:p>
        </w:tc>
        <w:tc>
          <w:tcPr>
            <w:tcW w:w="1885" w:type="dxa"/>
          </w:tcPr>
          <w:p w14:paraId="39AF25DB" w14:textId="1C52FB16" w:rsidR="002417E3" w:rsidRDefault="002417E3" w:rsidP="00C9532B">
            <w:pPr>
              <w:spacing w:before="240" w:after="240"/>
              <w:jc w:val="right"/>
              <w:rPr>
                <w:rFonts w:ascii="Arial" w:hAnsi="Arial" w:cs="Arial"/>
              </w:rPr>
            </w:pPr>
          </w:p>
        </w:tc>
      </w:tr>
      <w:tr w:rsidR="002417E3" w14:paraId="7972D907" w14:textId="77777777" w:rsidTr="00C9532B">
        <w:tc>
          <w:tcPr>
            <w:tcW w:w="7465" w:type="dxa"/>
          </w:tcPr>
          <w:p w14:paraId="3907B98B" w14:textId="054DACC8" w:rsidR="002417E3" w:rsidRPr="006C5944" w:rsidRDefault="00EB7980" w:rsidP="008F3171">
            <w:pPr>
              <w:spacing w:before="240" w:after="240"/>
              <w:rPr>
                <w:rFonts w:ascii="Arial" w:hAnsi="Arial" w:cs="Arial"/>
              </w:rPr>
            </w:pPr>
            <w:r w:rsidRPr="006C5944">
              <w:rPr>
                <w:rFonts w:ascii="Arial" w:hAnsi="Arial" w:cs="Arial"/>
              </w:rPr>
              <w:t>Region defined Average ED Dwell Time to Transfer in Minutes (defined as</w:t>
            </w:r>
            <w:r w:rsidR="00CD4A53">
              <w:rPr>
                <w:rFonts w:ascii="Arial" w:hAnsi="Arial" w:cs="Arial"/>
              </w:rPr>
              <w:t xml:space="preserve"> up to 120 minutes for Level 1 TTAs</w:t>
            </w:r>
            <w:r w:rsidRPr="006C5944">
              <w:rPr>
                <w:rFonts w:ascii="Arial" w:hAnsi="Arial" w:cs="Arial"/>
              </w:rPr>
              <w:t>)</w:t>
            </w:r>
          </w:p>
        </w:tc>
        <w:tc>
          <w:tcPr>
            <w:tcW w:w="1885" w:type="dxa"/>
          </w:tcPr>
          <w:p w14:paraId="7865EE46" w14:textId="7740EB59" w:rsidR="002417E3" w:rsidRDefault="002417E3" w:rsidP="00C9532B">
            <w:pPr>
              <w:spacing w:before="240" w:after="240"/>
              <w:jc w:val="right"/>
              <w:rPr>
                <w:rFonts w:ascii="Arial" w:hAnsi="Arial" w:cs="Arial"/>
              </w:rPr>
            </w:pPr>
          </w:p>
        </w:tc>
      </w:tr>
      <w:tr w:rsidR="00096A20" w14:paraId="35C55187" w14:textId="77777777" w:rsidTr="00C9532B">
        <w:trPr>
          <w:trHeight w:val="1223"/>
        </w:trPr>
        <w:tc>
          <w:tcPr>
            <w:tcW w:w="7465" w:type="dxa"/>
          </w:tcPr>
          <w:p w14:paraId="59FF17BC" w14:textId="28A6F951" w:rsidR="00096A20" w:rsidRDefault="00096A20" w:rsidP="00501D73">
            <w:pPr>
              <w:spacing w:before="240" w:after="240"/>
              <w:rPr>
                <w:rFonts w:ascii="Arial" w:hAnsi="Arial" w:cs="Arial"/>
              </w:rPr>
            </w:pPr>
            <w:r>
              <w:rPr>
                <w:rFonts w:ascii="Arial" w:hAnsi="Arial" w:cs="Arial"/>
              </w:rPr>
              <w:t>Number of</w:t>
            </w:r>
            <w:r w:rsidRPr="006C5944">
              <w:rPr>
                <w:rFonts w:ascii="Arial" w:hAnsi="Arial" w:cs="Arial"/>
              </w:rPr>
              <w:t xml:space="preserve"> trauma patients who met step 1 (physiologic) or step 2 (anatomic) field triage criteria who are initially transported to the highest level of care in the system (regional discretion)</w:t>
            </w:r>
            <w:r>
              <w:rPr>
                <w:rFonts w:ascii="Arial" w:hAnsi="Arial" w:cs="Arial"/>
              </w:rPr>
              <w:t>.</w:t>
            </w:r>
          </w:p>
        </w:tc>
        <w:tc>
          <w:tcPr>
            <w:tcW w:w="1885" w:type="dxa"/>
          </w:tcPr>
          <w:p w14:paraId="2A3E5EBD" w14:textId="367737C3" w:rsidR="00096A20" w:rsidRDefault="00096A20" w:rsidP="00C9532B">
            <w:pPr>
              <w:spacing w:before="240" w:after="240"/>
              <w:jc w:val="right"/>
              <w:rPr>
                <w:rFonts w:ascii="Arial" w:hAnsi="Arial" w:cs="Arial"/>
              </w:rPr>
            </w:pPr>
          </w:p>
        </w:tc>
      </w:tr>
    </w:tbl>
    <w:p w14:paraId="514C2C12" w14:textId="7B6122DE" w:rsidR="006341DA" w:rsidRDefault="006341DA" w:rsidP="00021F44">
      <w:pPr>
        <w:rPr>
          <w:rFonts w:ascii="Arial" w:hAnsi="Arial" w:cs="Arial"/>
          <w:b/>
        </w:rPr>
      </w:pPr>
    </w:p>
    <w:p w14:paraId="5D54A483" w14:textId="4E5847EA" w:rsidR="00824A0A" w:rsidRDefault="00824A0A" w:rsidP="00021F44">
      <w:pPr>
        <w:rPr>
          <w:rFonts w:ascii="Arial" w:hAnsi="Arial" w:cs="Arial"/>
          <w:b/>
        </w:rPr>
      </w:pPr>
      <w:r>
        <w:rPr>
          <w:rFonts w:ascii="Arial" w:hAnsi="Arial" w:cs="Arial"/>
          <w:b/>
        </w:rPr>
        <w:t>GRAPH</w:t>
      </w:r>
    </w:p>
    <w:tbl>
      <w:tblPr>
        <w:tblW w:w="10585" w:type="dxa"/>
        <w:tblLook w:val="04A0" w:firstRow="1" w:lastRow="0" w:firstColumn="1" w:lastColumn="0" w:noHBand="0" w:noVBand="1"/>
      </w:tblPr>
      <w:tblGrid>
        <w:gridCol w:w="3240"/>
        <w:gridCol w:w="1980"/>
        <w:gridCol w:w="2140"/>
        <w:gridCol w:w="2028"/>
        <w:gridCol w:w="237"/>
        <w:gridCol w:w="960"/>
      </w:tblGrid>
      <w:tr w:rsidR="006341DA" w:rsidRPr="006341DA" w14:paraId="1AE0F1C5" w14:textId="77777777" w:rsidTr="006341DA">
        <w:trPr>
          <w:trHeight w:val="288"/>
        </w:trPr>
        <w:tc>
          <w:tcPr>
            <w:tcW w:w="7359" w:type="dxa"/>
            <w:gridSpan w:val="3"/>
            <w:tcBorders>
              <w:top w:val="nil"/>
              <w:left w:val="nil"/>
              <w:bottom w:val="nil"/>
              <w:right w:val="nil"/>
            </w:tcBorders>
            <w:shd w:val="clear" w:color="000000" w:fill="9BC2E6"/>
            <w:noWrap/>
            <w:vAlign w:val="bottom"/>
            <w:hideMark/>
          </w:tcPr>
          <w:p w14:paraId="3B314C40" w14:textId="77777777" w:rsidR="006341DA" w:rsidRPr="006341DA" w:rsidRDefault="006341DA" w:rsidP="006341DA">
            <w:pPr>
              <w:spacing w:before="0" w:after="0" w:line="240" w:lineRule="auto"/>
              <w:rPr>
                <w:rFonts w:ascii="Calibri" w:eastAsia="Times New Roman" w:hAnsi="Calibri" w:cs="Calibri"/>
                <w:b/>
                <w:bCs/>
                <w:color w:val="000000"/>
                <w:lang w:eastAsia="en-US"/>
              </w:rPr>
            </w:pPr>
            <w:r w:rsidRPr="006341DA">
              <w:rPr>
                <w:rFonts w:ascii="Calibri" w:eastAsia="Times New Roman" w:hAnsi="Calibri" w:cs="Calibri"/>
                <w:b/>
                <w:bCs/>
                <w:color w:val="000000"/>
                <w:lang w:eastAsia="en-US"/>
              </w:rPr>
              <w:t>15 UP Counties, biospatial, extract 4/25/2024</w:t>
            </w:r>
          </w:p>
        </w:tc>
        <w:tc>
          <w:tcPr>
            <w:tcW w:w="2028" w:type="dxa"/>
            <w:tcBorders>
              <w:top w:val="nil"/>
              <w:left w:val="nil"/>
              <w:bottom w:val="nil"/>
              <w:right w:val="nil"/>
            </w:tcBorders>
            <w:shd w:val="clear" w:color="000000" w:fill="9BC2E6"/>
            <w:noWrap/>
            <w:vAlign w:val="bottom"/>
            <w:hideMark/>
          </w:tcPr>
          <w:p w14:paraId="6D47000D"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 </w:t>
            </w:r>
          </w:p>
        </w:tc>
        <w:tc>
          <w:tcPr>
            <w:tcW w:w="237" w:type="dxa"/>
            <w:tcBorders>
              <w:top w:val="nil"/>
              <w:left w:val="nil"/>
              <w:bottom w:val="nil"/>
              <w:right w:val="nil"/>
            </w:tcBorders>
            <w:shd w:val="clear" w:color="auto" w:fill="auto"/>
            <w:noWrap/>
            <w:vAlign w:val="bottom"/>
            <w:hideMark/>
          </w:tcPr>
          <w:p w14:paraId="57D9D387"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5A94D5F5"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31F8DF13" w14:textId="77777777" w:rsidTr="006341DA">
        <w:trPr>
          <w:trHeight w:val="864"/>
        </w:trPr>
        <w:tc>
          <w:tcPr>
            <w:tcW w:w="3240" w:type="dxa"/>
            <w:tcBorders>
              <w:top w:val="nil"/>
              <w:left w:val="nil"/>
              <w:bottom w:val="nil"/>
              <w:right w:val="nil"/>
            </w:tcBorders>
            <w:shd w:val="clear" w:color="auto" w:fill="auto"/>
            <w:noWrap/>
            <w:vAlign w:val="bottom"/>
            <w:hideMark/>
          </w:tcPr>
          <w:p w14:paraId="42A7DD45"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1980" w:type="dxa"/>
            <w:tcBorders>
              <w:top w:val="nil"/>
              <w:left w:val="nil"/>
              <w:bottom w:val="nil"/>
              <w:right w:val="nil"/>
            </w:tcBorders>
            <w:shd w:val="clear" w:color="auto" w:fill="auto"/>
            <w:vAlign w:val="bottom"/>
            <w:hideMark/>
          </w:tcPr>
          <w:p w14:paraId="3CE07D94" w14:textId="77777777" w:rsidR="006341DA" w:rsidRPr="006341DA" w:rsidRDefault="006341DA" w:rsidP="006341DA">
            <w:pPr>
              <w:spacing w:before="0" w:after="0" w:line="240" w:lineRule="auto"/>
              <w:jc w:val="right"/>
              <w:rPr>
                <w:rFonts w:ascii="Calibri" w:eastAsia="Times New Roman" w:hAnsi="Calibri" w:cs="Calibri"/>
                <w:b/>
                <w:bCs/>
                <w:color w:val="000000"/>
                <w:lang w:eastAsia="en-US"/>
              </w:rPr>
            </w:pPr>
            <w:r w:rsidRPr="006341DA">
              <w:rPr>
                <w:rFonts w:ascii="Calibri" w:eastAsia="Times New Roman" w:hAnsi="Calibri" w:cs="Calibri"/>
                <w:b/>
                <w:bCs/>
                <w:color w:val="000000"/>
                <w:lang w:eastAsia="en-US"/>
              </w:rPr>
              <w:t>Trauma Triage Step 1 or 2</w:t>
            </w:r>
          </w:p>
        </w:tc>
        <w:tc>
          <w:tcPr>
            <w:tcW w:w="2140" w:type="dxa"/>
            <w:tcBorders>
              <w:top w:val="nil"/>
              <w:left w:val="nil"/>
              <w:bottom w:val="nil"/>
              <w:right w:val="nil"/>
            </w:tcBorders>
            <w:shd w:val="clear" w:color="auto" w:fill="auto"/>
            <w:vAlign w:val="bottom"/>
            <w:hideMark/>
          </w:tcPr>
          <w:p w14:paraId="0B3E649F" w14:textId="77777777" w:rsidR="006341DA" w:rsidRPr="006341DA" w:rsidRDefault="006341DA" w:rsidP="006341DA">
            <w:pPr>
              <w:spacing w:before="0" w:after="0" w:line="240" w:lineRule="auto"/>
              <w:jc w:val="right"/>
              <w:rPr>
                <w:rFonts w:ascii="Calibri" w:eastAsia="Times New Roman" w:hAnsi="Calibri" w:cs="Calibri"/>
                <w:b/>
                <w:bCs/>
                <w:color w:val="000000"/>
                <w:lang w:eastAsia="en-US"/>
              </w:rPr>
            </w:pPr>
            <w:r w:rsidRPr="006341DA">
              <w:rPr>
                <w:rFonts w:ascii="Calibri" w:eastAsia="Times New Roman" w:hAnsi="Calibri" w:cs="Calibri"/>
                <w:b/>
                <w:bCs/>
                <w:color w:val="000000"/>
                <w:lang w:eastAsia="en-US"/>
              </w:rPr>
              <w:t>Transport this crew</w:t>
            </w:r>
          </w:p>
        </w:tc>
        <w:tc>
          <w:tcPr>
            <w:tcW w:w="2028" w:type="dxa"/>
            <w:tcBorders>
              <w:top w:val="nil"/>
              <w:left w:val="nil"/>
              <w:bottom w:val="nil"/>
              <w:right w:val="nil"/>
            </w:tcBorders>
            <w:shd w:val="clear" w:color="auto" w:fill="auto"/>
            <w:vAlign w:val="bottom"/>
            <w:hideMark/>
          </w:tcPr>
          <w:p w14:paraId="73A6D0AB" w14:textId="77777777" w:rsidR="006341DA" w:rsidRPr="006341DA" w:rsidRDefault="006341DA" w:rsidP="006341DA">
            <w:pPr>
              <w:spacing w:before="0" w:after="0" w:line="240" w:lineRule="auto"/>
              <w:jc w:val="right"/>
              <w:rPr>
                <w:rFonts w:ascii="Calibri" w:eastAsia="Times New Roman" w:hAnsi="Calibri" w:cs="Calibri"/>
                <w:b/>
                <w:bCs/>
                <w:color w:val="000000"/>
                <w:lang w:eastAsia="en-US"/>
              </w:rPr>
            </w:pPr>
            <w:r w:rsidRPr="006341DA">
              <w:rPr>
                <w:rFonts w:ascii="Calibri" w:eastAsia="Times New Roman" w:hAnsi="Calibri" w:cs="Calibri"/>
                <w:b/>
                <w:bCs/>
                <w:color w:val="000000"/>
                <w:lang w:eastAsia="en-US"/>
              </w:rPr>
              <w:t>Another transported</w:t>
            </w:r>
          </w:p>
        </w:tc>
        <w:tc>
          <w:tcPr>
            <w:tcW w:w="237" w:type="dxa"/>
            <w:tcBorders>
              <w:top w:val="nil"/>
              <w:left w:val="nil"/>
              <w:bottom w:val="nil"/>
              <w:right w:val="nil"/>
            </w:tcBorders>
            <w:shd w:val="clear" w:color="auto" w:fill="auto"/>
            <w:noWrap/>
            <w:vAlign w:val="bottom"/>
            <w:hideMark/>
          </w:tcPr>
          <w:p w14:paraId="61A03711" w14:textId="77777777" w:rsidR="006341DA" w:rsidRPr="006341DA" w:rsidRDefault="006341DA" w:rsidP="006341DA">
            <w:pPr>
              <w:spacing w:before="0" w:after="0" w:line="240" w:lineRule="auto"/>
              <w:jc w:val="right"/>
              <w:rPr>
                <w:rFonts w:ascii="Calibri" w:eastAsia="Times New Roman" w:hAnsi="Calibri" w:cs="Calibri"/>
                <w:b/>
                <w:bCs/>
                <w:color w:val="000000"/>
                <w:lang w:eastAsia="en-US"/>
              </w:rPr>
            </w:pPr>
          </w:p>
        </w:tc>
        <w:tc>
          <w:tcPr>
            <w:tcW w:w="960" w:type="dxa"/>
            <w:tcBorders>
              <w:top w:val="nil"/>
              <w:left w:val="nil"/>
              <w:bottom w:val="nil"/>
              <w:right w:val="nil"/>
            </w:tcBorders>
            <w:shd w:val="clear" w:color="auto" w:fill="auto"/>
            <w:noWrap/>
            <w:vAlign w:val="bottom"/>
            <w:hideMark/>
          </w:tcPr>
          <w:p w14:paraId="5A6D6642"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767AFDC9" w14:textId="77777777" w:rsidTr="00824A0A">
        <w:trPr>
          <w:trHeight w:val="360"/>
        </w:trPr>
        <w:tc>
          <w:tcPr>
            <w:tcW w:w="3240" w:type="dxa"/>
            <w:tcBorders>
              <w:top w:val="nil"/>
              <w:left w:val="nil"/>
              <w:bottom w:val="nil"/>
              <w:right w:val="nil"/>
            </w:tcBorders>
            <w:shd w:val="clear" w:color="000000" w:fill="FFE699"/>
            <w:vAlign w:val="bottom"/>
            <w:hideMark/>
          </w:tcPr>
          <w:p w14:paraId="3392A15D" w14:textId="77777777" w:rsidR="006341DA" w:rsidRPr="006341DA" w:rsidRDefault="006341DA" w:rsidP="006341DA">
            <w:pPr>
              <w:spacing w:before="0" w:after="0" w:line="240" w:lineRule="auto"/>
              <w:rPr>
                <w:rFonts w:ascii="Calibri" w:eastAsia="Times New Roman" w:hAnsi="Calibri" w:cs="Calibri"/>
                <w:color w:val="000000"/>
                <w:sz w:val="28"/>
                <w:szCs w:val="28"/>
                <w:lang w:eastAsia="en-US"/>
              </w:rPr>
            </w:pPr>
            <w:r w:rsidRPr="006341DA">
              <w:rPr>
                <w:rFonts w:ascii="Calibri" w:eastAsia="Times New Roman" w:hAnsi="Calibri" w:cs="Calibri"/>
                <w:color w:val="000000"/>
                <w:sz w:val="28"/>
                <w:szCs w:val="28"/>
                <w:lang w:eastAsia="en-US"/>
              </w:rPr>
              <w:t>July - December 2023</w:t>
            </w:r>
          </w:p>
        </w:tc>
        <w:tc>
          <w:tcPr>
            <w:tcW w:w="1980" w:type="dxa"/>
            <w:tcBorders>
              <w:top w:val="nil"/>
              <w:left w:val="nil"/>
              <w:bottom w:val="nil"/>
              <w:right w:val="nil"/>
            </w:tcBorders>
            <w:shd w:val="clear" w:color="000000" w:fill="FFE699"/>
            <w:vAlign w:val="bottom"/>
          </w:tcPr>
          <w:p w14:paraId="1B452EE0" w14:textId="09CAFBEA"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140" w:type="dxa"/>
            <w:tcBorders>
              <w:top w:val="nil"/>
              <w:left w:val="nil"/>
              <w:bottom w:val="nil"/>
              <w:right w:val="nil"/>
            </w:tcBorders>
            <w:shd w:val="clear" w:color="000000" w:fill="FFE699"/>
            <w:vAlign w:val="bottom"/>
          </w:tcPr>
          <w:p w14:paraId="482402CB" w14:textId="3703045C"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000000" w:fill="FFE699"/>
            <w:vAlign w:val="bottom"/>
          </w:tcPr>
          <w:p w14:paraId="288C0129" w14:textId="193F934F"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vAlign w:val="bottom"/>
            <w:hideMark/>
          </w:tcPr>
          <w:p w14:paraId="1E154C73"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vAlign w:val="bottom"/>
            <w:hideMark/>
          </w:tcPr>
          <w:p w14:paraId="3222A75A"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1A896EE6" w14:textId="77777777" w:rsidTr="00824A0A">
        <w:trPr>
          <w:trHeight w:val="288"/>
        </w:trPr>
        <w:tc>
          <w:tcPr>
            <w:tcW w:w="3240" w:type="dxa"/>
            <w:tcBorders>
              <w:top w:val="nil"/>
              <w:left w:val="nil"/>
              <w:bottom w:val="nil"/>
              <w:right w:val="nil"/>
            </w:tcBorders>
            <w:shd w:val="clear" w:color="auto" w:fill="auto"/>
            <w:noWrap/>
            <w:vAlign w:val="bottom"/>
            <w:hideMark/>
          </w:tcPr>
          <w:p w14:paraId="6766FCE8"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w:t>
            </w:r>
          </w:p>
        </w:tc>
        <w:tc>
          <w:tcPr>
            <w:tcW w:w="1980" w:type="dxa"/>
            <w:tcBorders>
              <w:top w:val="nil"/>
              <w:left w:val="nil"/>
              <w:bottom w:val="nil"/>
              <w:right w:val="nil"/>
            </w:tcBorders>
            <w:shd w:val="clear" w:color="auto" w:fill="auto"/>
            <w:noWrap/>
            <w:vAlign w:val="bottom"/>
          </w:tcPr>
          <w:p w14:paraId="750137E7"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4ACAA123" w14:textId="660E4D63"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5A949E3F" w14:textId="4B2F063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1287AB42"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79C1CAAE"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1F1EC0F1" w14:textId="77777777" w:rsidTr="00824A0A">
        <w:trPr>
          <w:trHeight w:val="288"/>
        </w:trPr>
        <w:tc>
          <w:tcPr>
            <w:tcW w:w="3240" w:type="dxa"/>
            <w:tcBorders>
              <w:top w:val="nil"/>
              <w:left w:val="nil"/>
              <w:bottom w:val="nil"/>
              <w:right w:val="nil"/>
            </w:tcBorders>
            <w:shd w:val="clear" w:color="auto" w:fill="auto"/>
            <w:noWrap/>
            <w:vAlign w:val="bottom"/>
            <w:hideMark/>
          </w:tcPr>
          <w:p w14:paraId="2570206F"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 intercept, mutual aid</w:t>
            </w:r>
          </w:p>
        </w:tc>
        <w:tc>
          <w:tcPr>
            <w:tcW w:w="1980" w:type="dxa"/>
            <w:tcBorders>
              <w:top w:val="nil"/>
              <w:left w:val="nil"/>
              <w:bottom w:val="nil"/>
              <w:right w:val="nil"/>
            </w:tcBorders>
            <w:shd w:val="clear" w:color="auto" w:fill="auto"/>
            <w:noWrap/>
            <w:vAlign w:val="bottom"/>
          </w:tcPr>
          <w:p w14:paraId="5999029D"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5E061507" w14:textId="340B2FB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2A619F23" w14:textId="4DBBADE6"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7E22C346"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16AA522A"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69AB4057" w14:textId="77777777" w:rsidTr="00824A0A">
        <w:trPr>
          <w:trHeight w:val="288"/>
        </w:trPr>
        <w:tc>
          <w:tcPr>
            <w:tcW w:w="3240" w:type="dxa"/>
            <w:tcBorders>
              <w:top w:val="nil"/>
              <w:left w:val="nil"/>
              <w:bottom w:val="nil"/>
              <w:right w:val="nil"/>
            </w:tcBorders>
            <w:shd w:val="clear" w:color="auto" w:fill="auto"/>
            <w:noWrap/>
            <w:vAlign w:val="bottom"/>
            <w:hideMark/>
          </w:tcPr>
          <w:p w14:paraId="79DCB36A"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 xml:space="preserve">Hosp to </w:t>
            </w:r>
            <w:proofErr w:type="spellStart"/>
            <w:r w:rsidRPr="006341DA">
              <w:rPr>
                <w:rFonts w:ascii="Calibri" w:eastAsia="Times New Roman" w:hAnsi="Calibri" w:cs="Calibri"/>
                <w:color w:val="000000"/>
                <w:lang w:eastAsia="en-US"/>
              </w:rPr>
              <w:t>hosp</w:t>
            </w:r>
            <w:proofErr w:type="spellEnd"/>
            <w:r w:rsidRPr="006341DA">
              <w:rPr>
                <w:rFonts w:ascii="Calibri" w:eastAsia="Times New Roman" w:hAnsi="Calibri" w:cs="Calibri"/>
                <w:color w:val="000000"/>
                <w:lang w:eastAsia="en-US"/>
              </w:rPr>
              <w:t xml:space="preserve"> transfer</w:t>
            </w:r>
          </w:p>
        </w:tc>
        <w:tc>
          <w:tcPr>
            <w:tcW w:w="1980" w:type="dxa"/>
            <w:tcBorders>
              <w:top w:val="nil"/>
              <w:left w:val="nil"/>
              <w:bottom w:val="nil"/>
              <w:right w:val="nil"/>
            </w:tcBorders>
            <w:shd w:val="clear" w:color="auto" w:fill="auto"/>
            <w:noWrap/>
            <w:vAlign w:val="bottom"/>
          </w:tcPr>
          <w:p w14:paraId="22DBEFDB"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6A8D7242" w14:textId="20C7C56A"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4F6535AD" w14:textId="2C324D2F"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78C916AB"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5577A2BE"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673EAE8A" w14:textId="77777777" w:rsidTr="00824A0A">
        <w:trPr>
          <w:trHeight w:val="288"/>
        </w:trPr>
        <w:tc>
          <w:tcPr>
            <w:tcW w:w="3240" w:type="dxa"/>
            <w:tcBorders>
              <w:top w:val="nil"/>
              <w:left w:val="nil"/>
              <w:bottom w:val="nil"/>
              <w:right w:val="nil"/>
            </w:tcBorders>
            <w:shd w:val="clear" w:color="auto" w:fill="auto"/>
            <w:noWrap/>
            <w:vAlign w:val="bottom"/>
            <w:hideMark/>
          </w:tcPr>
          <w:p w14:paraId="69D04A54"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1980" w:type="dxa"/>
            <w:tcBorders>
              <w:top w:val="nil"/>
              <w:left w:val="nil"/>
              <w:bottom w:val="nil"/>
              <w:right w:val="nil"/>
            </w:tcBorders>
            <w:shd w:val="clear" w:color="auto" w:fill="auto"/>
            <w:noWrap/>
            <w:vAlign w:val="bottom"/>
          </w:tcPr>
          <w:p w14:paraId="76C07AF6"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140" w:type="dxa"/>
            <w:tcBorders>
              <w:top w:val="nil"/>
              <w:left w:val="nil"/>
              <w:bottom w:val="nil"/>
              <w:right w:val="nil"/>
            </w:tcBorders>
            <w:shd w:val="clear" w:color="auto" w:fill="auto"/>
            <w:noWrap/>
            <w:vAlign w:val="bottom"/>
          </w:tcPr>
          <w:p w14:paraId="513A38A3"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028" w:type="dxa"/>
            <w:tcBorders>
              <w:top w:val="nil"/>
              <w:left w:val="nil"/>
              <w:bottom w:val="nil"/>
              <w:right w:val="nil"/>
            </w:tcBorders>
            <w:shd w:val="clear" w:color="auto" w:fill="auto"/>
            <w:noWrap/>
            <w:vAlign w:val="bottom"/>
          </w:tcPr>
          <w:p w14:paraId="419B9610"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37" w:type="dxa"/>
            <w:tcBorders>
              <w:top w:val="nil"/>
              <w:left w:val="nil"/>
              <w:bottom w:val="nil"/>
              <w:right w:val="nil"/>
            </w:tcBorders>
            <w:shd w:val="clear" w:color="auto" w:fill="auto"/>
            <w:noWrap/>
            <w:vAlign w:val="bottom"/>
            <w:hideMark/>
          </w:tcPr>
          <w:p w14:paraId="08D8BD48"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960" w:type="dxa"/>
            <w:tcBorders>
              <w:top w:val="nil"/>
              <w:left w:val="nil"/>
              <w:bottom w:val="nil"/>
              <w:right w:val="nil"/>
            </w:tcBorders>
            <w:shd w:val="clear" w:color="auto" w:fill="auto"/>
            <w:noWrap/>
            <w:vAlign w:val="bottom"/>
            <w:hideMark/>
          </w:tcPr>
          <w:p w14:paraId="7DE221FC"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0FB018D8" w14:textId="77777777" w:rsidTr="00824A0A">
        <w:trPr>
          <w:trHeight w:val="360"/>
        </w:trPr>
        <w:tc>
          <w:tcPr>
            <w:tcW w:w="3240" w:type="dxa"/>
            <w:tcBorders>
              <w:top w:val="nil"/>
              <w:left w:val="nil"/>
              <w:bottom w:val="nil"/>
              <w:right w:val="nil"/>
            </w:tcBorders>
            <w:shd w:val="clear" w:color="000000" w:fill="FFE699"/>
            <w:noWrap/>
            <w:vAlign w:val="bottom"/>
            <w:hideMark/>
          </w:tcPr>
          <w:p w14:paraId="6ABAD6D9" w14:textId="77777777" w:rsidR="006341DA" w:rsidRPr="006341DA" w:rsidRDefault="006341DA" w:rsidP="006341DA">
            <w:pPr>
              <w:spacing w:before="0" w:after="0" w:line="240" w:lineRule="auto"/>
              <w:rPr>
                <w:rFonts w:ascii="Calibri" w:eastAsia="Times New Roman" w:hAnsi="Calibri" w:cs="Calibri"/>
                <w:color w:val="000000"/>
                <w:sz w:val="28"/>
                <w:szCs w:val="28"/>
                <w:lang w:eastAsia="en-US"/>
              </w:rPr>
            </w:pPr>
            <w:r w:rsidRPr="006341DA">
              <w:rPr>
                <w:rFonts w:ascii="Calibri" w:eastAsia="Times New Roman" w:hAnsi="Calibri" w:cs="Calibri"/>
                <w:color w:val="000000"/>
                <w:sz w:val="28"/>
                <w:szCs w:val="28"/>
                <w:lang w:eastAsia="en-US"/>
              </w:rPr>
              <w:t>January - June 2023</w:t>
            </w:r>
          </w:p>
        </w:tc>
        <w:tc>
          <w:tcPr>
            <w:tcW w:w="1980" w:type="dxa"/>
            <w:tcBorders>
              <w:top w:val="nil"/>
              <w:left w:val="nil"/>
              <w:bottom w:val="nil"/>
              <w:right w:val="nil"/>
            </w:tcBorders>
            <w:shd w:val="clear" w:color="000000" w:fill="FFE699"/>
            <w:noWrap/>
            <w:vAlign w:val="bottom"/>
          </w:tcPr>
          <w:p w14:paraId="1CD12032" w14:textId="48D6EEDE"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140" w:type="dxa"/>
            <w:tcBorders>
              <w:top w:val="nil"/>
              <w:left w:val="nil"/>
              <w:bottom w:val="nil"/>
              <w:right w:val="nil"/>
            </w:tcBorders>
            <w:shd w:val="clear" w:color="000000" w:fill="FFE699"/>
            <w:noWrap/>
            <w:vAlign w:val="bottom"/>
          </w:tcPr>
          <w:p w14:paraId="1DCCDE15" w14:textId="693C495A"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000000" w:fill="FFE699"/>
            <w:noWrap/>
            <w:vAlign w:val="bottom"/>
          </w:tcPr>
          <w:p w14:paraId="57707CC8" w14:textId="2AED35F9"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116FE47E"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0C9D7577"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0EDF1E18" w14:textId="77777777" w:rsidTr="00824A0A">
        <w:trPr>
          <w:trHeight w:val="288"/>
        </w:trPr>
        <w:tc>
          <w:tcPr>
            <w:tcW w:w="3240" w:type="dxa"/>
            <w:tcBorders>
              <w:top w:val="nil"/>
              <w:left w:val="nil"/>
              <w:bottom w:val="nil"/>
              <w:right w:val="nil"/>
            </w:tcBorders>
            <w:shd w:val="clear" w:color="auto" w:fill="auto"/>
            <w:noWrap/>
            <w:vAlign w:val="bottom"/>
            <w:hideMark/>
          </w:tcPr>
          <w:p w14:paraId="71B5DC4D"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w:t>
            </w:r>
          </w:p>
        </w:tc>
        <w:tc>
          <w:tcPr>
            <w:tcW w:w="1980" w:type="dxa"/>
            <w:tcBorders>
              <w:top w:val="nil"/>
              <w:left w:val="nil"/>
              <w:bottom w:val="nil"/>
              <w:right w:val="nil"/>
            </w:tcBorders>
            <w:shd w:val="clear" w:color="auto" w:fill="auto"/>
            <w:noWrap/>
            <w:vAlign w:val="bottom"/>
          </w:tcPr>
          <w:p w14:paraId="68D15AE6"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42991D2B" w14:textId="41C8C83B"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0700DEE1" w14:textId="78968712"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47731290"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249BFA54"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4E97C517" w14:textId="77777777" w:rsidTr="00824A0A">
        <w:trPr>
          <w:trHeight w:val="288"/>
        </w:trPr>
        <w:tc>
          <w:tcPr>
            <w:tcW w:w="3240" w:type="dxa"/>
            <w:tcBorders>
              <w:top w:val="nil"/>
              <w:left w:val="nil"/>
              <w:bottom w:val="nil"/>
              <w:right w:val="nil"/>
            </w:tcBorders>
            <w:shd w:val="clear" w:color="auto" w:fill="auto"/>
            <w:noWrap/>
            <w:vAlign w:val="bottom"/>
            <w:hideMark/>
          </w:tcPr>
          <w:p w14:paraId="20922D54"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 intercept, mutual aid</w:t>
            </w:r>
          </w:p>
        </w:tc>
        <w:tc>
          <w:tcPr>
            <w:tcW w:w="1980" w:type="dxa"/>
            <w:tcBorders>
              <w:top w:val="nil"/>
              <w:left w:val="nil"/>
              <w:bottom w:val="nil"/>
              <w:right w:val="nil"/>
            </w:tcBorders>
            <w:shd w:val="clear" w:color="auto" w:fill="auto"/>
            <w:noWrap/>
            <w:vAlign w:val="bottom"/>
          </w:tcPr>
          <w:p w14:paraId="22E1A23F"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4519FD3D" w14:textId="45CD959E"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1114E966" w14:textId="4EB661AA"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6A4AB888"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4F962860"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16F4AEE4" w14:textId="77777777" w:rsidTr="00824A0A">
        <w:trPr>
          <w:trHeight w:val="288"/>
        </w:trPr>
        <w:tc>
          <w:tcPr>
            <w:tcW w:w="3240" w:type="dxa"/>
            <w:tcBorders>
              <w:top w:val="nil"/>
              <w:left w:val="nil"/>
              <w:bottom w:val="nil"/>
              <w:right w:val="nil"/>
            </w:tcBorders>
            <w:shd w:val="clear" w:color="auto" w:fill="auto"/>
            <w:noWrap/>
            <w:vAlign w:val="bottom"/>
            <w:hideMark/>
          </w:tcPr>
          <w:p w14:paraId="2F70D182"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 xml:space="preserve">Hosp to </w:t>
            </w:r>
            <w:proofErr w:type="spellStart"/>
            <w:r w:rsidRPr="006341DA">
              <w:rPr>
                <w:rFonts w:ascii="Calibri" w:eastAsia="Times New Roman" w:hAnsi="Calibri" w:cs="Calibri"/>
                <w:color w:val="000000"/>
                <w:lang w:eastAsia="en-US"/>
              </w:rPr>
              <w:t>hosp</w:t>
            </w:r>
            <w:proofErr w:type="spellEnd"/>
            <w:r w:rsidRPr="006341DA">
              <w:rPr>
                <w:rFonts w:ascii="Calibri" w:eastAsia="Times New Roman" w:hAnsi="Calibri" w:cs="Calibri"/>
                <w:color w:val="000000"/>
                <w:lang w:eastAsia="en-US"/>
              </w:rPr>
              <w:t xml:space="preserve"> transfer</w:t>
            </w:r>
          </w:p>
        </w:tc>
        <w:tc>
          <w:tcPr>
            <w:tcW w:w="1980" w:type="dxa"/>
            <w:tcBorders>
              <w:top w:val="nil"/>
              <w:left w:val="nil"/>
              <w:bottom w:val="nil"/>
              <w:right w:val="nil"/>
            </w:tcBorders>
            <w:shd w:val="clear" w:color="auto" w:fill="auto"/>
            <w:noWrap/>
            <w:vAlign w:val="bottom"/>
          </w:tcPr>
          <w:p w14:paraId="16222D03"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38259C30" w14:textId="2390C0AE"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15E5BDF3" w14:textId="7AF1A696"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1197" w:type="dxa"/>
            <w:gridSpan w:val="2"/>
            <w:tcBorders>
              <w:top w:val="nil"/>
              <w:left w:val="nil"/>
              <w:bottom w:val="nil"/>
              <w:right w:val="nil"/>
            </w:tcBorders>
            <w:shd w:val="clear" w:color="auto" w:fill="auto"/>
            <w:noWrap/>
            <w:vAlign w:val="bottom"/>
            <w:hideMark/>
          </w:tcPr>
          <w:p w14:paraId="29B4C4F5" w14:textId="08115CF7" w:rsidR="006341DA" w:rsidRPr="006341DA" w:rsidRDefault="006341DA" w:rsidP="006341DA">
            <w:pPr>
              <w:spacing w:before="0" w:after="0" w:line="240" w:lineRule="auto"/>
              <w:rPr>
                <w:rFonts w:ascii="Calibri" w:eastAsia="Times New Roman" w:hAnsi="Calibri" w:cs="Calibri"/>
                <w:color w:val="000000"/>
                <w:lang w:eastAsia="en-US"/>
              </w:rPr>
            </w:pPr>
          </w:p>
        </w:tc>
      </w:tr>
      <w:tr w:rsidR="006341DA" w:rsidRPr="006341DA" w14:paraId="631E60DB" w14:textId="77777777" w:rsidTr="00824A0A">
        <w:trPr>
          <w:trHeight w:val="288"/>
        </w:trPr>
        <w:tc>
          <w:tcPr>
            <w:tcW w:w="3240" w:type="dxa"/>
            <w:tcBorders>
              <w:top w:val="nil"/>
              <w:left w:val="nil"/>
              <w:bottom w:val="nil"/>
              <w:right w:val="nil"/>
            </w:tcBorders>
            <w:shd w:val="clear" w:color="auto" w:fill="auto"/>
            <w:noWrap/>
            <w:vAlign w:val="bottom"/>
            <w:hideMark/>
          </w:tcPr>
          <w:p w14:paraId="43E62A08"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1980" w:type="dxa"/>
            <w:tcBorders>
              <w:top w:val="nil"/>
              <w:left w:val="nil"/>
              <w:bottom w:val="nil"/>
              <w:right w:val="nil"/>
            </w:tcBorders>
            <w:shd w:val="clear" w:color="auto" w:fill="auto"/>
            <w:noWrap/>
            <w:vAlign w:val="bottom"/>
          </w:tcPr>
          <w:p w14:paraId="6FE76080"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140" w:type="dxa"/>
            <w:tcBorders>
              <w:top w:val="nil"/>
              <w:left w:val="nil"/>
              <w:bottom w:val="nil"/>
              <w:right w:val="nil"/>
            </w:tcBorders>
            <w:shd w:val="clear" w:color="auto" w:fill="auto"/>
            <w:noWrap/>
            <w:vAlign w:val="bottom"/>
          </w:tcPr>
          <w:p w14:paraId="1A6E0869"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028" w:type="dxa"/>
            <w:tcBorders>
              <w:top w:val="nil"/>
              <w:left w:val="nil"/>
              <w:bottom w:val="nil"/>
              <w:right w:val="nil"/>
            </w:tcBorders>
            <w:shd w:val="clear" w:color="auto" w:fill="auto"/>
            <w:noWrap/>
            <w:vAlign w:val="bottom"/>
          </w:tcPr>
          <w:p w14:paraId="0A456C01"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37" w:type="dxa"/>
            <w:tcBorders>
              <w:top w:val="nil"/>
              <w:left w:val="nil"/>
              <w:bottom w:val="nil"/>
              <w:right w:val="nil"/>
            </w:tcBorders>
            <w:shd w:val="clear" w:color="auto" w:fill="auto"/>
            <w:noWrap/>
            <w:vAlign w:val="bottom"/>
            <w:hideMark/>
          </w:tcPr>
          <w:p w14:paraId="244D1D42"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960" w:type="dxa"/>
            <w:tcBorders>
              <w:top w:val="nil"/>
              <w:left w:val="nil"/>
              <w:bottom w:val="nil"/>
              <w:right w:val="nil"/>
            </w:tcBorders>
            <w:shd w:val="clear" w:color="auto" w:fill="auto"/>
            <w:noWrap/>
            <w:vAlign w:val="bottom"/>
            <w:hideMark/>
          </w:tcPr>
          <w:p w14:paraId="3D683DF9"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3B36B9DF" w14:textId="77777777" w:rsidTr="00824A0A">
        <w:trPr>
          <w:trHeight w:val="360"/>
        </w:trPr>
        <w:tc>
          <w:tcPr>
            <w:tcW w:w="3240" w:type="dxa"/>
            <w:tcBorders>
              <w:top w:val="nil"/>
              <w:left w:val="nil"/>
              <w:bottom w:val="nil"/>
              <w:right w:val="nil"/>
            </w:tcBorders>
            <w:shd w:val="clear" w:color="000000" w:fill="FFE699"/>
            <w:vAlign w:val="bottom"/>
            <w:hideMark/>
          </w:tcPr>
          <w:p w14:paraId="1F76A4E0" w14:textId="77777777" w:rsidR="006341DA" w:rsidRPr="006341DA" w:rsidRDefault="006341DA" w:rsidP="006341DA">
            <w:pPr>
              <w:spacing w:before="0" w:after="0" w:line="240" w:lineRule="auto"/>
              <w:rPr>
                <w:rFonts w:ascii="Calibri" w:eastAsia="Times New Roman" w:hAnsi="Calibri" w:cs="Calibri"/>
                <w:color w:val="000000"/>
                <w:sz w:val="28"/>
                <w:szCs w:val="28"/>
                <w:lang w:eastAsia="en-US"/>
              </w:rPr>
            </w:pPr>
            <w:r w:rsidRPr="006341DA">
              <w:rPr>
                <w:rFonts w:ascii="Calibri" w:eastAsia="Times New Roman" w:hAnsi="Calibri" w:cs="Calibri"/>
                <w:color w:val="000000"/>
                <w:sz w:val="28"/>
                <w:szCs w:val="28"/>
                <w:lang w:eastAsia="en-US"/>
              </w:rPr>
              <w:t>July - December 2022</w:t>
            </w:r>
          </w:p>
        </w:tc>
        <w:tc>
          <w:tcPr>
            <w:tcW w:w="1980" w:type="dxa"/>
            <w:tcBorders>
              <w:top w:val="nil"/>
              <w:left w:val="nil"/>
              <w:bottom w:val="nil"/>
              <w:right w:val="nil"/>
            </w:tcBorders>
            <w:shd w:val="clear" w:color="000000" w:fill="FFE699"/>
            <w:noWrap/>
            <w:vAlign w:val="bottom"/>
          </w:tcPr>
          <w:p w14:paraId="259FEDC2" w14:textId="069CB163"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140" w:type="dxa"/>
            <w:tcBorders>
              <w:top w:val="nil"/>
              <w:left w:val="nil"/>
              <w:bottom w:val="nil"/>
              <w:right w:val="nil"/>
            </w:tcBorders>
            <w:shd w:val="clear" w:color="000000" w:fill="FFE699"/>
            <w:noWrap/>
            <w:vAlign w:val="bottom"/>
          </w:tcPr>
          <w:p w14:paraId="0370F0CA" w14:textId="460D4855"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000000" w:fill="FFE699"/>
            <w:noWrap/>
            <w:vAlign w:val="bottom"/>
          </w:tcPr>
          <w:p w14:paraId="1ED22989" w14:textId="033C942E"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7F90306D"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599EC69F"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7B2C5BF8" w14:textId="77777777" w:rsidTr="00824A0A">
        <w:trPr>
          <w:trHeight w:val="288"/>
        </w:trPr>
        <w:tc>
          <w:tcPr>
            <w:tcW w:w="3240" w:type="dxa"/>
            <w:tcBorders>
              <w:top w:val="nil"/>
              <w:left w:val="nil"/>
              <w:bottom w:val="nil"/>
              <w:right w:val="nil"/>
            </w:tcBorders>
            <w:shd w:val="clear" w:color="auto" w:fill="auto"/>
            <w:noWrap/>
            <w:vAlign w:val="bottom"/>
            <w:hideMark/>
          </w:tcPr>
          <w:p w14:paraId="3D85805F"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w:t>
            </w:r>
          </w:p>
        </w:tc>
        <w:tc>
          <w:tcPr>
            <w:tcW w:w="1980" w:type="dxa"/>
            <w:tcBorders>
              <w:top w:val="nil"/>
              <w:left w:val="nil"/>
              <w:bottom w:val="nil"/>
              <w:right w:val="nil"/>
            </w:tcBorders>
            <w:shd w:val="clear" w:color="auto" w:fill="auto"/>
            <w:noWrap/>
            <w:vAlign w:val="bottom"/>
          </w:tcPr>
          <w:p w14:paraId="459A869E"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542B2786" w14:textId="7978FB19"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16982E80" w14:textId="444DD88A"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673CB0C6"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1E5698B0"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6A677561" w14:textId="77777777" w:rsidTr="00824A0A">
        <w:trPr>
          <w:trHeight w:val="288"/>
        </w:trPr>
        <w:tc>
          <w:tcPr>
            <w:tcW w:w="3240" w:type="dxa"/>
            <w:tcBorders>
              <w:top w:val="nil"/>
              <w:left w:val="nil"/>
              <w:bottom w:val="nil"/>
              <w:right w:val="nil"/>
            </w:tcBorders>
            <w:shd w:val="clear" w:color="auto" w:fill="auto"/>
            <w:noWrap/>
            <w:vAlign w:val="bottom"/>
            <w:hideMark/>
          </w:tcPr>
          <w:p w14:paraId="6FD13699"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 intercept, mutual aid</w:t>
            </w:r>
          </w:p>
        </w:tc>
        <w:tc>
          <w:tcPr>
            <w:tcW w:w="1980" w:type="dxa"/>
            <w:tcBorders>
              <w:top w:val="nil"/>
              <w:left w:val="nil"/>
              <w:bottom w:val="nil"/>
              <w:right w:val="nil"/>
            </w:tcBorders>
            <w:shd w:val="clear" w:color="auto" w:fill="auto"/>
            <w:noWrap/>
            <w:vAlign w:val="bottom"/>
          </w:tcPr>
          <w:p w14:paraId="48286F03"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5237A16D" w14:textId="62B6798F"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3B38BC8C" w14:textId="3145ED89"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0AA61A8F"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21558F4E"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0995C195" w14:textId="77777777" w:rsidTr="00824A0A">
        <w:trPr>
          <w:trHeight w:val="288"/>
        </w:trPr>
        <w:tc>
          <w:tcPr>
            <w:tcW w:w="3240" w:type="dxa"/>
            <w:tcBorders>
              <w:top w:val="nil"/>
              <w:left w:val="nil"/>
              <w:bottom w:val="nil"/>
              <w:right w:val="nil"/>
            </w:tcBorders>
            <w:shd w:val="clear" w:color="auto" w:fill="auto"/>
            <w:noWrap/>
            <w:vAlign w:val="bottom"/>
            <w:hideMark/>
          </w:tcPr>
          <w:p w14:paraId="1E0F0679"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 xml:space="preserve">Hosp to </w:t>
            </w:r>
            <w:proofErr w:type="spellStart"/>
            <w:r w:rsidRPr="006341DA">
              <w:rPr>
                <w:rFonts w:ascii="Calibri" w:eastAsia="Times New Roman" w:hAnsi="Calibri" w:cs="Calibri"/>
                <w:color w:val="000000"/>
                <w:lang w:eastAsia="en-US"/>
              </w:rPr>
              <w:t>hosp</w:t>
            </w:r>
            <w:proofErr w:type="spellEnd"/>
            <w:r w:rsidRPr="006341DA">
              <w:rPr>
                <w:rFonts w:ascii="Calibri" w:eastAsia="Times New Roman" w:hAnsi="Calibri" w:cs="Calibri"/>
                <w:color w:val="000000"/>
                <w:lang w:eastAsia="en-US"/>
              </w:rPr>
              <w:t xml:space="preserve"> transfer</w:t>
            </w:r>
          </w:p>
        </w:tc>
        <w:tc>
          <w:tcPr>
            <w:tcW w:w="1980" w:type="dxa"/>
            <w:tcBorders>
              <w:top w:val="nil"/>
              <w:left w:val="nil"/>
              <w:bottom w:val="nil"/>
              <w:right w:val="nil"/>
            </w:tcBorders>
            <w:shd w:val="clear" w:color="auto" w:fill="auto"/>
            <w:noWrap/>
            <w:vAlign w:val="bottom"/>
          </w:tcPr>
          <w:p w14:paraId="41780994"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35144064" w14:textId="0E2A32E4"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64F71D0F" w14:textId="0D624628"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1197" w:type="dxa"/>
            <w:gridSpan w:val="2"/>
            <w:tcBorders>
              <w:top w:val="nil"/>
              <w:left w:val="nil"/>
              <w:bottom w:val="nil"/>
              <w:right w:val="nil"/>
            </w:tcBorders>
            <w:shd w:val="clear" w:color="auto" w:fill="auto"/>
            <w:noWrap/>
            <w:vAlign w:val="bottom"/>
          </w:tcPr>
          <w:p w14:paraId="7722B564" w14:textId="1D281D97" w:rsidR="006341DA" w:rsidRPr="006341DA" w:rsidRDefault="006341DA" w:rsidP="006341DA">
            <w:pPr>
              <w:spacing w:before="0" w:after="0" w:line="240" w:lineRule="auto"/>
              <w:rPr>
                <w:rFonts w:ascii="Calibri" w:eastAsia="Times New Roman" w:hAnsi="Calibri" w:cs="Calibri"/>
                <w:color w:val="000000"/>
                <w:lang w:eastAsia="en-US"/>
              </w:rPr>
            </w:pPr>
          </w:p>
        </w:tc>
      </w:tr>
      <w:tr w:rsidR="006341DA" w:rsidRPr="006341DA" w14:paraId="3518EB91" w14:textId="77777777" w:rsidTr="00824A0A">
        <w:trPr>
          <w:trHeight w:val="288"/>
        </w:trPr>
        <w:tc>
          <w:tcPr>
            <w:tcW w:w="3240" w:type="dxa"/>
            <w:tcBorders>
              <w:top w:val="nil"/>
              <w:left w:val="nil"/>
              <w:bottom w:val="nil"/>
              <w:right w:val="nil"/>
            </w:tcBorders>
            <w:shd w:val="clear" w:color="auto" w:fill="auto"/>
            <w:noWrap/>
            <w:vAlign w:val="bottom"/>
            <w:hideMark/>
          </w:tcPr>
          <w:p w14:paraId="5130152B"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1980" w:type="dxa"/>
            <w:tcBorders>
              <w:top w:val="nil"/>
              <w:left w:val="nil"/>
              <w:bottom w:val="nil"/>
              <w:right w:val="nil"/>
            </w:tcBorders>
            <w:shd w:val="clear" w:color="auto" w:fill="auto"/>
            <w:noWrap/>
            <w:vAlign w:val="bottom"/>
          </w:tcPr>
          <w:p w14:paraId="3CA8FA9F"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140" w:type="dxa"/>
            <w:tcBorders>
              <w:top w:val="nil"/>
              <w:left w:val="nil"/>
              <w:bottom w:val="nil"/>
              <w:right w:val="nil"/>
            </w:tcBorders>
            <w:shd w:val="clear" w:color="auto" w:fill="auto"/>
            <w:noWrap/>
            <w:vAlign w:val="bottom"/>
          </w:tcPr>
          <w:p w14:paraId="39A38419"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028" w:type="dxa"/>
            <w:tcBorders>
              <w:top w:val="nil"/>
              <w:left w:val="nil"/>
              <w:bottom w:val="nil"/>
              <w:right w:val="nil"/>
            </w:tcBorders>
            <w:shd w:val="clear" w:color="auto" w:fill="auto"/>
            <w:noWrap/>
            <w:vAlign w:val="bottom"/>
          </w:tcPr>
          <w:p w14:paraId="510F80DB"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237" w:type="dxa"/>
            <w:tcBorders>
              <w:top w:val="nil"/>
              <w:left w:val="nil"/>
              <w:bottom w:val="nil"/>
              <w:right w:val="nil"/>
            </w:tcBorders>
            <w:shd w:val="clear" w:color="auto" w:fill="auto"/>
            <w:noWrap/>
            <w:vAlign w:val="bottom"/>
            <w:hideMark/>
          </w:tcPr>
          <w:p w14:paraId="5ACF403A"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c>
          <w:tcPr>
            <w:tcW w:w="960" w:type="dxa"/>
            <w:tcBorders>
              <w:top w:val="nil"/>
              <w:left w:val="nil"/>
              <w:bottom w:val="nil"/>
              <w:right w:val="nil"/>
            </w:tcBorders>
            <w:shd w:val="clear" w:color="auto" w:fill="auto"/>
            <w:noWrap/>
            <w:vAlign w:val="bottom"/>
            <w:hideMark/>
          </w:tcPr>
          <w:p w14:paraId="5BDFD5C6"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30DBAA26" w14:textId="77777777" w:rsidTr="00824A0A">
        <w:trPr>
          <w:trHeight w:val="360"/>
        </w:trPr>
        <w:tc>
          <w:tcPr>
            <w:tcW w:w="3240" w:type="dxa"/>
            <w:tcBorders>
              <w:top w:val="nil"/>
              <w:left w:val="nil"/>
              <w:bottom w:val="nil"/>
              <w:right w:val="nil"/>
            </w:tcBorders>
            <w:shd w:val="clear" w:color="000000" w:fill="FFE699"/>
            <w:vAlign w:val="bottom"/>
            <w:hideMark/>
          </w:tcPr>
          <w:p w14:paraId="1811DCF7" w14:textId="77777777" w:rsidR="006341DA" w:rsidRPr="006341DA" w:rsidRDefault="006341DA" w:rsidP="006341DA">
            <w:pPr>
              <w:spacing w:before="0" w:after="0" w:line="240" w:lineRule="auto"/>
              <w:rPr>
                <w:rFonts w:ascii="Calibri" w:eastAsia="Times New Roman" w:hAnsi="Calibri" w:cs="Calibri"/>
                <w:color w:val="000000"/>
                <w:sz w:val="28"/>
                <w:szCs w:val="28"/>
                <w:lang w:eastAsia="en-US"/>
              </w:rPr>
            </w:pPr>
            <w:r w:rsidRPr="006341DA">
              <w:rPr>
                <w:rFonts w:ascii="Calibri" w:eastAsia="Times New Roman" w:hAnsi="Calibri" w:cs="Calibri"/>
                <w:color w:val="000000"/>
                <w:sz w:val="28"/>
                <w:szCs w:val="28"/>
                <w:lang w:eastAsia="en-US"/>
              </w:rPr>
              <w:t>January - June 2022</w:t>
            </w:r>
          </w:p>
        </w:tc>
        <w:tc>
          <w:tcPr>
            <w:tcW w:w="1980" w:type="dxa"/>
            <w:tcBorders>
              <w:top w:val="nil"/>
              <w:left w:val="nil"/>
              <w:bottom w:val="nil"/>
              <w:right w:val="nil"/>
            </w:tcBorders>
            <w:shd w:val="clear" w:color="000000" w:fill="FFE699"/>
            <w:noWrap/>
            <w:vAlign w:val="bottom"/>
          </w:tcPr>
          <w:p w14:paraId="0056A78E" w14:textId="3EC65EBD"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140" w:type="dxa"/>
            <w:tcBorders>
              <w:top w:val="nil"/>
              <w:left w:val="nil"/>
              <w:bottom w:val="nil"/>
              <w:right w:val="nil"/>
            </w:tcBorders>
            <w:shd w:val="clear" w:color="000000" w:fill="FFE699"/>
            <w:noWrap/>
            <w:vAlign w:val="bottom"/>
          </w:tcPr>
          <w:p w14:paraId="1766B26D" w14:textId="075764E5"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000000" w:fill="FFE699"/>
            <w:noWrap/>
            <w:vAlign w:val="bottom"/>
          </w:tcPr>
          <w:p w14:paraId="59D7D025" w14:textId="03EF1DD0"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47590DC3"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3E71DA97"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0FCC25FF" w14:textId="77777777" w:rsidTr="00824A0A">
        <w:trPr>
          <w:trHeight w:val="288"/>
        </w:trPr>
        <w:tc>
          <w:tcPr>
            <w:tcW w:w="3240" w:type="dxa"/>
            <w:tcBorders>
              <w:top w:val="nil"/>
              <w:left w:val="nil"/>
              <w:bottom w:val="nil"/>
              <w:right w:val="nil"/>
            </w:tcBorders>
            <w:shd w:val="clear" w:color="auto" w:fill="auto"/>
            <w:noWrap/>
            <w:vAlign w:val="bottom"/>
            <w:hideMark/>
          </w:tcPr>
          <w:p w14:paraId="761B3EBB"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w:t>
            </w:r>
          </w:p>
        </w:tc>
        <w:tc>
          <w:tcPr>
            <w:tcW w:w="1980" w:type="dxa"/>
            <w:tcBorders>
              <w:top w:val="nil"/>
              <w:left w:val="nil"/>
              <w:bottom w:val="nil"/>
              <w:right w:val="nil"/>
            </w:tcBorders>
            <w:shd w:val="clear" w:color="auto" w:fill="auto"/>
            <w:noWrap/>
            <w:vAlign w:val="bottom"/>
          </w:tcPr>
          <w:p w14:paraId="0E427E5A"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27F60442" w14:textId="71E2EB4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240E2F58" w14:textId="5B2D3F51"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4F3B14DD"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289C5095"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0D38A35C" w14:textId="77777777" w:rsidTr="00824A0A">
        <w:trPr>
          <w:trHeight w:val="288"/>
        </w:trPr>
        <w:tc>
          <w:tcPr>
            <w:tcW w:w="3240" w:type="dxa"/>
            <w:tcBorders>
              <w:top w:val="nil"/>
              <w:left w:val="nil"/>
              <w:bottom w:val="nil"/>
              <w:right w:val="nil"/>
            </w:tcBorders>
            <w:shd w:val="clear" w:color="auto" w:fill="auto"/>
            <w:noWrap/>
            <w:vAlign w:val="bottom"/>
            <w:hideMark/>
          </w:tcPr>
          <w:p w14:paraId="25DA4E27"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Primary, intercept, mutual aid</w:t>
            </w:r>
          </w:p>
        </w:tc>
        <w:tc>
          <w:tcPr>
            <w:tcW w:w="1980" w:type="dxa"/>
            <w:tcBorders>
              <w:top w:val="nil"/>
              <w:left w:val="nil"/>
              <w:bottom w:val="nil"/>
              <w:right w:val="nil"/>
            </w:tcBorders>
            <w:shd w:val="clear" w:color="auto" w:fill="auto"/>
            <w:noWrap/>
            <w:vAlign w:val="bottom"/>
          </w:tcPr>
          <w:p w14:paraId="42F4EF95"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4997F08F" w14:textId="39B3A444"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64F47816" w14:textId="2968EF5E"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37" w:type="dxa"/>
            <w:tcBorders>
              <w:top w:val="nil"/>
              <w:left w:val="nil"/>
              <w:bottom w:val="nil"/>
              <w:right w:val="nil"/>
            </w:tcBorders>
            <w:shd w:val="clear" w:color="auto" w:fill="auto"/>
            <w:noWrap/>
            <w:vAlign w:val="bottom"/>
            <w:hideMark/>
          </w:tcPr>
          <w:p w14:paraId="11AFD18A" w14:textId="77777777"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960" w:type="dxa"/>
            <w:tcBorders>
              <w:top w:val="nil"/>
              <w:left w:val="nil"/>
              <w:bottom w:val="nil"/>
              <w:right w:val="nil"/>
            </w:tcBorders>
            <w:shd w:val="clear" w:color="auto" w:fill="auto"/>
            <w:noWrap/>
            <w:vAlign w:val="bottom"/>
            <w:hideMark/>
          </w:tcPr>
          <w:p w14:paraId="2106640A" w14:textId="77777777" w:rsidR="006341DA" w:rsidRPr="006341DA" w:rsidRDefault="006341DA" w:rsidP="006341DA">
            <w:pPr>
              <w:spacing w:before="0" w:after="0" w:line="240" w:lineRule="auto"/>
              <w:rPr>
                <w:rFonts w:ascii="Times New Roman" w:eastAsia="Times New Roman" w:hAnsi="Times New Roman" w:cs="Times New Roman"/>
                <w:sz w:val="20"/>
                <w:szCs w:val="20"/>
                <w:lang w:eastAsia="en-US"/>
              </w:rPr>
            </w:pPr>
          </w:p>
        </w:tc>
      </w:tr>
      <w:tr w:rsidR="006341DA" w:rsidRPr="006341DA" w14:paraId="2739F449" w14:textId="77777777" w:rsidTr="00824A0A">
        <w:trPr>
          <w:trHeight w:val="288"/>
        </w:trPr>
        <w:tc>
          <w:tcPr>
            <w:tcW w:w="3240" w:type="dxa"/>
            <w:tcBorders>
              <w:top w:val="nil"/>
              <w:left w:val="nil"/>
              <w:bottom w:val="nil"/>
              <w:right w:val="nil"/>
            </w:tcBorders>
            <w:shd w:val="clear" w:color="auto" w:fill="auto"/>
            <w:noWrap/>
            <w:vAlign w:val="bottom"/>
            <w:hideMark/>
          </w:tcPr>
          <w:p w14:paraId="50DFBE16" w14:textId="77777777" w:rsidR="006341DA" w:rsidRPr="006341DA" w:rsidRDefault="006341DA" w:rsidP="006341DA">
            <w:pPr>
              <w:spacing w:before="0" w:after="0" w:line="240" w:lineRule="auto"/>
              <w:rPr>
                <w:rFonts w:ascii="Calibri" w:eastAsia="Times New Roman" w:hAnsi="Calibri" w:cs="Calibri"/>
                <w:color w:val="000000"/>
                <w:lang w:eastAsia="en-US"/>
              </w:rPr>
            </w:pPr>
            <w:r w:rsidRPr="006341DA">
              <w:rPr>
                <w:rFonts w:ascii="Calibri" w:eastAsia="Times New Roman" w:hAnsi="Calibri" w:cs="Calibri"/>
                <w:color w:val="000000"/>
                <w:lang w:eastAsia="en-US"/>
              </w:rPr>
              <w:t xml:space="preserve">Hosp to </w:t>
            </w:r>
            <w:proofErr w:type="spellStart"/>
            <w:r w:rsidRPr="006341DA">
              <w:rPr>
                <w:rFonts w:ascii="Calibri" w:eastAsia="Times New Roman" w:hAnsi="Calibri" w:cs="Calibri"/>
                <w:color w:val="000000"/>
                <w:lang w:eastAsia="en-US"/>
              </w:rPr>
              <w:t>hosp</w:t>
            </w:r>
            <w:proofErr w:type="spellEnd"/>
            <w:r w:rsidRPr="006341DA">
              <w:rPr>
                <w:rFonts w:ascii="Calibri" w:eastAsia="Times New Roman" w:hAnsi="Calibri" w:cs="Calibri"/>
                <w:color w:val="000000"/>
                <w:lang w:eastAsia="en-US"/>
              </w:rPr>
              <w:t xml:space="preserve"> transfer</w:t>
            </w:r>
          </w:p>
        </w:tc>
        <w:tc>
          <w:tcPr>
            <w:tcW w:w="1980" w:type="dxa"/>
            <w:tcBorders>
              <w:top w:val="nil"/>
              <w:left w:val="nil"/>
              <w:bottom w:val="nil"/>
              <w:right w:val="nil"/>
            </w:tcBorders>
            <w:shd w:val="clear" w:color="auto" w:fill="auto"/>
            <w:noWrap/>
            <w:vAlign w:val="bottom"/>
          </w:tcPr>
          <w:p w14:paraId="328C3EA4" w14:textId="77777777" w:rsidR="006341DA" w:rsidRPr="006341DA" w:rsidRDefault="006341DA" w:rsidP="006341DA">
            <w:pPr>
              <w:spacing w:before="0" w:after="0" w:line="240" w:lineRule="auto"/>
              <w:rPr>
                <w:rFonts w:ascii="Calibri" w:eastAsia="Times New Roman" w:hAnsi="Calibri" w:cs="Calibri"/>
                <w:color w:val="000000"/>
                <w:lang w:eastAsia="en-US"/>
              </w:rPr>
            </w:pPr>
          </w:p>
        </w:tc>
        <w:tc>
          <w:tcPr>
            <w:tcW w:w="2140" w:type="dxa"/>
            <w:tcBorders>
              <w:top w:val="nil"/>
              <w:left w:val="nil"/>
              <w:bottom w:val="nil"/>
              <w:right w:val="nil"/>
            </w:tcBorders>
            <w:shd w:val="clear" w:color="auto" w:fill="auto"/>
            <w:noWrap/>
            <w:vAlign w:val="bottom"/>
          </w:tcPr>
          <w:p w14:paraId="494BDB97" w14:textId="29EAD759"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2028" w:type="dxa"/>
            <w:tcBorders>
              <w:top w:val="nil"/>
              <w:left w:val="nil"/>
              <w:bottom w:val="nil"/>
              <w:right w:val="nil"/>
            </w:tcBorders>
            <w:shd w:val="clear" w:color="auto" w:fill="auto"/>
            <w:noWrap/>
            <w:vAlign w:val="bottom"/>
          </w:tcPr>
          <w:p w14:paraId="7E340AAA" w14:textId="3BB1AA9B" w:rsidR="006341DA" w:rsidRPr="006341DA" w:rsidRDefault="006341DA" w:rsidP="006341DA">
            <w:pPr>
              <w:spacing w:before="0" w:after="0" w:line="240" w:lineRule="auto"/>
              <w:jc w:val="right"/>
              <w:rPr>
                <w:rFonts w:ascii="Calibri" w:eastAsia="Times New Roman" w:hAnsi="Calibri" w:cs="Calibri"/>
                <w:color w:val="000000"/>
                <w:lang w:eastAsia="en-US"/>
              </w:rPr>
            </w:pPr>
          </w:p>
        </w:tc>
        <w:tc>
          <w:tcPr>
            <w:tcW w:w="1197" w:type="dxa"/>
            <w:gridSpan w:val="2"/>
            <w:tcBorders>
              <w:top w:val="nil"/>
              <w:left w:val="nil"/>
              <w:bottom w:val="nil"/>
              <w:right w:val="nil"/>
            </w:tcBorders>
            <w:shd w:val="clear" w:color="auto" w:fill="auto"/>
            <w:noWrap/>
            <w:vAlign w:val="bottom"/>
          </w:tcPr>
          <w:p w14:paraId="2D8A21A8" w14:textId="2703E3A1" w:rsidR="006341DA" w:rsidRPr="006341DA" w:rsidRDefault="006341DA" w:rsidP="006341DA">
            <w:pPr>
              <w:spacing w:before="0" w:after="0" w:line="240" w:lineRule="auto"/>
              <w:rPr>
                <w:rFonts w:ascii="Calibri" w:eastAsia="Times New Roman" w:hAnsi="Calibri" w:cs="Calibri"/>
                <w:color w:val="000000"/>
                <w:lang w:eastAsia="en-US"/>
              </w:rPr>
            </w:pPr>
          </w:p>
        </w:tc>
      </w:tr>
    </w:tbl>
    <w:p w14:paraId="377DBDFB" w14:textId="1C44474C" w:rsidR="00021F44" w:rsidRDefault="00021F44" w:rsidP="00021F44">
      <w:pPr>
        <w:rPr>
          <w:rFonts w:ascii="Arial" w:hAnsi="Arial" w:cs="Arial"/>
          <w:b/>
        </w:rPr>
      </w:pPr>
      <w:r>
        <w:rPr>
          <w:rFonts w:ascii="Arial" w:hAnsi="Arial" w:cs="Arial"/>
          <w:b/>
        </w:rPr>
        <w:t>Interfacility Transfers (n=)</w:t>
      </w:r>
    </w:p>
    <w:p w14:paraId="01D9B3CA" w14:textId="0C86580C" w:rsidR="00021F44" w:rsidRPr="006A1B67" w:rsidRDefault="00021F44" w:rsidP="00021F44">
      <w:pPr>
        <w:rPr>
          <w:rFonts w:ascii="Arial" w:hAnsi="Arial" w:cs="Arial"/>
          <w:sz w:val="20"/>
          <w:szCs w:val="20"/>
        </w:rPr>
      </w:pPr>
      <w:r w:rsidRPr="006A1B67">
        <w:rPr>
          <w:rFonts w:ascii="Arial" w:hAnsi="Arial" w:cs="Arial"/>
          <w:sz w:val="20"/>
          <w:szCs w:val="20"/>
        </w:rPr>
        <w:t>These two tables show the originating facilities and the destination</w:t>
      </w:r>
      <w:r w:rsidRPr="006A1B67">
        <w:rPr>
          <w:rFonts w:ascii="Arial" w:hAnsi="Arial" w:cs="Arial"/>
          <w:b/>
          <w:bCs/>
          <w:sz w:val="20"/>
          <w:szCs w:val="20"/>
        </w:rPr>
        <w:t xml:space="preserve"> </w:t>
      </w:r>
      <w:r w:rsidRPr="006A1B67">
        <w:rPr>
          <w:rFonts w:ascii="Arial" w:hAnsi="Arial" w:cs="Arial"/>
          <w:sz w:val="20"/>
          <w:szCs w:val="20"/>
        </w:rPr>
        <w:t xml:space="preserve">facilities for patients in your region that met the step 1 (physiologic) &amp; 2 (anatomic) trauma triage criteria for all hospital-to-hospital transfers, during the time period specified for this inventory. The </w:t>
      </w:r>
      <w:r w:rsidRPr="006A1B67">
        <w:rPr>
          <w:rFonts w:ascii="Arial" w:hAnsi="Arial" w:cs="Arial"/>
          <w:b/>
          <w:bCs/>
          <w:sz w:val="20"/>
          <w:szCs w:val="20"/>
        </w:rPr>
        <w:t>first table</w:t>
      </w:r>
      <w:r w:rsidRPr="006A1B67">
        <w:rPr>
          <w:rFonts w:ascii="Arial" w:hAnsi="Arial" w:cs="Arial"/>
          <w:sz w:val="20"/>
          <w:szCs w:val="20"/>
        </w:rPr>
        <w:t xml:space="preserve">, </w:t>
      </w:r>
      <w:r w:rsidRPr="006A1B67">
        <w:rPr>
          <w:rFonts w:ascii="Arial" w:hAnsi="Arial" w:cs="Arial"/>
          <w:i/>
          <w:iCs/>
          <w:sz w:val="20"/>
          <w:szCs w:val="20"/>
        </w:rPr>
        <w:t>Originating Facility</w:t>
      </w:r>
      <w:r w:rsidRPr="006A1B67">
        <w:rPr>
          <w:rFonts w:ascii="Arial" w:hAnsi="Arial" w:cs="Arial"/>
          <w:sz w:val="20"/>
          <w:szCs w:val="20"/>
        </w:rPr>
        <w:t xml:space="preserve">, displays interfacility transfers by originating (incident) facility, by number of patients (count). The </w:t>
      </w:r>
      <w:r w:rsidRPr="006A1B67">
        <w:rPr>
          <w:rFonts w:ascii="Arial" w:hAnsi="Arial" w:cs="Arial"/>
          <w:b/>
          <w:bCs/>
          <w:sz w:val="20"/>
          <w:szCs w:val="20"/>
        </w:rPr>
        <w:t>second table</w:t>
      </w:r>
      <w:r w:rsidRPr="006A1B67">
        <w:rPr>
          <w:rFonts w:ascii="Arial" w:hAnsi="Arial" w:cs="Arial"/>
          <w:sz w:val="20"/>
          <w:szCs w:val="20"/>
        </w:rPr>
        <w:t xml:space="preserve">, </w:t>
      </w:r>
      <w:r w:rsidRPr="006A1B67">
        <w:rPr>
          <w:rFonts w:ascii="Arial" w:hAnsi="Arial" w:cs="Arial"/>
          <w:i/>
          <w:iCs/>
          <w:sz w:val="20"/>
          <w:szCs w:val="20"/>
        </w:rPr>
        <w:t>Destination Facility</w:t>
      </w:r>
      <w:r w:rsidRPr="006A1B67">
        <w:rPr>
          <w:rFonts w:ascii="Arial" w:hAnsi="Arial" w:cs="Arial"/>
          <w:sz w:val="20"/>
          <w:szCs w:val="20"/>
        </w:rPr>
        <w:t xml:space="preserve">, displays the destination facilities, or where the patient was transferred to, by the number of patients (count). </w:t>
      </w:r>
      <w:r w:rsidRPr="006A1B67">
        <w:rPr>
          <w:rFonts w:ascii="Arial" w:hAnsi="Arial" w:cs="Arial"/>
          <w:b/>
          <w:bCs/>
          <w:sz w:val="20"/>
          <w:szCs w:val="20"/>
        </w:rPr>
        <w:t>Please Note:</w:t>
      </w:r>
      <w:r w:rsidRPr="006A1B67">
        <w:rPr>
          <w:rFonts w:ascii="Arial" w:hAnsi="Arial" w:cs="Arial"/>
          <w:sz w:val="20"/>
          <w:szCs w:val="20"/>
        </w:rPr>
        <w:t xml:space="preserve"> This data was pulled from biospatial using the advanced search option, for hospital-to-hospital transfers, and based on incident county. </w:t>
      </w:r>
    </w:p>
    <w:p w14:paraId="53AF489F" w14:textId="11E738FF" w:rsidR="005D4FF3" w:rsidRDefault="00824A0A" w:rsidP="00021F44">
      <w:pPr>
        <w:rPr>
          <w:rFonts w:ascii="Arial" w:hAnsi="Arial" w:cs="Arial"/>
        </w:rPr>
      </w:pPr>
      <w:r>
        <w:rPr>
          <w:rFonts w:ascii="Arial" w:hAnsi="Arial" w:cs="Arial"/>
        </w:rPr>
        <w:t>GRAPH</w:t>
      </w:r>
    </w:p>
    <w:p w14:paraId="22AA7556" w14:textId="18CE3CD7" w:rsidR="0090774F" w:rsidRPr="00831E01" w:rsidRDefault="0090774F" w:rsidP="00021F44">
      <w:pPr>
        <w:rPr>
          <w:rFonts w:ascii="Arial" w:hAnsi="Arial" w:cs="Arial"/>
          <w:u w:val="single"/>
        </w:rPr>
      </w:pPr>
    </w:p>
    <w:p w14:paraId="7235858A" w14:textId="273364ED" w:rsidR="00B47C51" w:rsidRDefault="00B47C51" w:rsidP="00B47C51">
      <w:pPr>
        <w:rPr>
          <w:rFonts w:ascii="Arial" w:hAnsi="Arial" w:cs="Arial"/>
          <w:b/>
          <w:bCs/>
        </w:rPr>
      </w:pPr>
      <w:r w:rsidRPr="002D4FD2">
        <w:rPr>
          <w:rFonts w:ascii="Arial" w:hAnsi="Arial" w:cs="Arial"/>
          <w:b/>
          <w:bCs/>
        </w:rPr>
        <w:t>Pediatric Trauma Patients</w:t>
      </w:r>
      <w:r>
        <w:rPr>
          <w:rFonts w:ascii="Arial" w:hAnsi="Arial" w:cs="Arial"/>
          <w:b/>
          <w:bCs/>
        </w:rPr>
        <w:t xml:space="preserve"> (n=)</w:t>
      </w:r>
    </w:p>
    <w:p w14:paraId="607756F4" w14:textId="5CFF3F99" w:rsidR="00B47C51" w:rsidRDefault="00B47C51" w:rsidP="00B47C51">
      <w:pPr>
        <w:rPr>
          <w:rFonts w:ascii="Arial" w:hAnsi="Arial" w:cs="Arial"/>
        </w:rPr>
      </w:pPr>
      <w:r>
        <w:rPr>
          <w:rFonts w:ascii="Arial" w:hAnsi="Arial" w:cs="Arial"/>
        </w:rPr>
        <w:t xml:space="preserve">These two graphs focus on pediatric trauma patients (patients equal to or less than 14 years of age) that were treated and transported by an EMS agency in your region that met step 1 (physiologic) &amp; 2 (anatomic) trauma triage criteria, during the time period specified for this inventory. The </w:t>
      </w:r>
      <w:r>
        <w:rPr>
          <w:rFonts w:ascii="Arial" w:hAnsi="Arial" w:cs="Arial"/>
          <w:b/>
          <w:bCs/>
        </w:rPr>
        <w:t xml:space="preserve">first graph, </w:t>
      </w:r>
      <w:r>
        <w:rPr>
          <w:rFonts w:ascii="Arial" w:hAnsi="Arial" w:cs="Arial"/>
          <w:i/>
          <w:iCs/>
        </w:rPr>
        <w:t>Regional EMS Calls That Met Trauma Triage Criteria Step 1 &amp; 2 by Age for Pediatric Patients</w:t>
      </w:r>
      <w:r>
        <w:rPr>
          <w:rFonts w:ascii="Arial" w:hAnsi="Arial" w:cs="Arial"/>
          <w:b/>
          <w:bCs/>
        </w:rPr>
        <w:t xml:space="preserve">, </w:t>
      </w:r>
      <w:r>
        <w:rPr>
          <w:rFonts w:ascii="Arial" w:hAnsi="Arial" w:cs="Arial"/>
        </w:rPr>
        <w:t xml:space="preserve">displays the number (count) of pediatric patients that were treated and transported by age. The </w:t>
      </w:r>
      <w:r>
        <w:rPr>
          <w:rFonts w:ascii="Arial" w:hAnsi="Arial" w:cs="Arial"/>
          <w:b/>
          <w:bCs/>
        </w:rPr>
        <w:t>second graph</w:t>
      </w:r>
      <w:r>
        <w:rPr>
          <w:rFonts w:ascii="Arial" w:hAnsi="Arial" w:cs="Arial"/>
        </w:rPr>
        <w:t xml:space="preserve">, </w:t>
      </w:r>
      <w:r>
        <w:rPr>
          <w:rFonts w:ascii="Arial" w:hAnsi="Arial" w:cs="Arial"/>
          <w:i/>
          <w:iCs/>
        </w:rPr>
        <w:t>Regional EMS Calls by Initial Destination Facility That Met Trauma Triage Criteria Step 1 &amp; 2 for Pediatric Patients</w:t>
      </w:r>
      <w:r>
        <w:rPr>
          <w:rFonts w:ascii="Arial" w:hAnsi="Arial" w:cs="Arial"/>
        </w:rPr>
        <w:t xml:space="preserve">, displays the facilities (initial destination) that pediatric patients were initially transported to by number (count) of pediatric patients. </w:t>
      </w:r>
      <w:r>
        <w:rPr>
          <w:rFonts w:ascii="Arial" w:hAnsi="Arial" w:cs="Arial"/>
          <w:b/>
          <w:bCs/>
        </w:rPr>
        <w:t>Please Note:</w:t>
      </w:r>
      <w:r>
        <w:rPr>
          <w:rFonts w:ascii="Arial" w:hAnsi="Arial" w:cs="Arial"/>
        </w:rPr>
        <w:t xml:space="preserve"> This data was pulled from biospatial using the advanced search option, for emergency response service and includes patients that were treated and transported.</w:t>
      </w:r>
    </w:p>
    <w:p w14:paraId="56A6B68E" w14:textId="228B65FC" w:rsidR="00B47C51" w:rsidRDefault="00824A0A" w:rsidP="00B47C51">
      <w:pPr>
        <w:rPr>
          <w:rFonts w:ascii="Arial" w:hAnsi="Arial" w:cs="Arial"/>
        </w:rPr>
      </w:pPr>
      <w:r>
        <w:rPr>
          <w:rFonts w:ascii="Arial" w:hAnsi="Arial" w:cs="Arial"/>
        </w:rPr>
        <w:t>GRAPH</w:t>
      </w:r>
    </w:p>
    <w:p w14:paraId="45306DD4" w14:textId="7862F38B" w:rsidR="00B467DC" w:rsidRDefault="00B467DC" w:rsidP="00B47C51">
      <w:pPr>
        <w:rPr>
          <w:rFonts w:ascii="Arial" w:hAnsi="Arial" w:cs="Arial"/>
        </w:rPr>
      </w:pPr>
    </w:p>
    <w:p w14:paraId="1250F523" w14:textId="0065E1DC" w:rsidR="00B747C5" w:rsidRPr="00980186" w:rsidRDefault="003676FC" w:rsidP="00E25245">
      <w:pPr>
        <w:rPr>
          <w:rFonts w:ascii="Arial" w:hAnsi="Arial" w:cs="Arial"/>
          <w:b/>
        </w:rPr>
      </w:pPr>
      <w:r w:rsidRPr="001A2CB2">
        <w:rPr>
          <w:rFonts w:ascii="Arial" w:hAnsi="Arial" w:cs="Arial"/>
          <w:b/>
        </w:rPr>
        <w:t xml:space="preserve">HOSPITAL DIVERSIONS </w:t>
      </w:r>
    </w:p>
    <w:tbl>
      <w:tblPr>
        <w:tblStyle w:val="TableGrid"/>
        <w:tblW w:w="0" w:type="auto"/>
        <w:tblLook w:val="04A0" w:firstRow="1" w:lastRow="0" w:firstColumn="1" w:lastColumn="0" w:noHBand="0" w:noVBand="1"/>
      </w:tblPr>
      <w:tblGrid>
        <w:gridCol w:w="3116"/>
        <w:gridCol w:w="2009"/>
        <w:gridCol w:w="4225"/>
      </w:tblGrid>
      <w:tr w:rsidR="003A5684" w:rsidRPr="006C5944" w14:paraId="303B54CF" w14:textId="77777777" w:rsidTr="00C10265">
        <w:tc>
          <w:tcPr>
            <w:tcW w:w="3116" w:type="dxa"/>
            <w:tcBorders>
              <w:top w:val="nil"/>
              <w:left w:val="nil"/>
              <w:bottom w:val="single" w:sz="4" w:space="0" w:color="auto"/>
              <w:right w:val="nil"/>
            </w:tcBorders>
            <w:vAlign w:val="bottom"/>
          </w:tcPr>
          <w:p w14:paraId="521C34A4" w14:textId="4CAA2C64" w:rsidR="003A5684" w:rsidRPr="001A2CB2" w:rsidRDefault="003A5684" w:rsidP="0072486D">
            <w:pPr>
              <w:jc w:val="center"/>
              <w:rPr>
                <w:rFonts w:ascii="Arial" w:hAnsi="Arial" w:cs="Arial"/>
                <w:b/>
              </w:rPr>
            </w:pPr>
            <w:r w:rsidRPr="001A2CB2">
              <w:rPr>
                <w:rFonts w:ascii="Arial" w:hAnsi="Arial" w:cs="Arial"/>
                <w:b/>
              </w:rPr>
              <w:t>Hospital Name</w:t>
            </w:r>
          </w:p>
        </w:tc>
        <w:tc>
          <w:tcPr>
            <w:tcW w:w="2009" w:type="dxa"/>
            <w:tcBorders>
              <w:top w:val="nil"/>
              <w:left w:val="nil"/>
              <w:bottom w:val="single" w:sz="4" w:space="0" w:color="auto"/>
              <w:right w:val="nil"/>
            </w:tcBorders>
            <w:vAlign w:val="bottom"/>
          </w:tcPr>
          <w:p w14:paraId="3E8D5A11" w14:textId="77777777" w:rsidR="000C21D8" w:rsidRDefault="000C21D8" w:rsidP="00471D9F">
            <w:pPr>
              <w:spacing w:before="0"/>
              <w:jc w:val="center"/>
              <w:rPr>
                <w:rFonts w:ascii="Arial" w:hAnsi="Arial" w:cs="Arial"/>
                <w:b/>
              </w:rPr>
            </w:pPr>
            <w:r>
              <w:rPr>
                <w:rFonts w:ascii="Arial" w:hAnsi="Arial" w:cs="Arial"/>
                <w:b/>
              </w:rPr>
              <w:t>Diverted &gt;</w:t>
            </w:r>
            <w:r w:rsidR="00DA16DF" w:rsidRPr="001A2CB2">
              <w:rPr>
                <w:rFonts w:ascii="Arial" w:hAnsi="Arial" w:cs="Arial"/>
                <w:b/>
              </w:rPr>
              <w:t xml:space="preserve">5% </w:t>
            </w:r>
          </w:p>
          <w:p w14:paraId="1F1C52D8" w14:textId="10F91452" w:rsidR="00DA16DF" w:rsidRPr="001A2CB2" w:rsidRDefault="00DA16DF" w:rsidP="00471D9F">
            <w:pPr>
              <w:spacing w:before="0"/>
              <w:jc w:val="center"/>
              <w:rPr>
                <w:rFonts w:ascii="Arial" w:hAnsi="Arial" w:cs="Arial"/>
                <w:b/>
              </w:rPr>
            </w:pPr>
            <w:r w:rsidRPr="001A2CB2">
              <w:rPr>
                <w:rFonts w:ascii="Arial" w:hAnsi="Arial" w:cs="Arial"/>
                <w:b/>
              </w:rPr>
              <w:t xml:space="preserve">of the time </w:t>
            </w:r>
          </w:p>
        </w:tc>
        <w:tc>
          <w:tcPr>
            <w:tcW w:w="4225" w:type="dxa"/>
            <w:tcBorders>
              <w:top w:val="nil"/>
              <w:left w:val="nil"/>
              <w:bottom w:val="single" w:sz="4" w:space="0" w:color="auto"/>
              <w:right w:val="nil"/>
            </w:tcBorders>
            <w:vAlign w:val="bottom"/>
          </w:tcPr>
          <w:p w14:paraId="1CA2E517" w14:textId="540B427C" w:rsidR="003A5684" w:rsidRPr="001A2CB2" w:rsidRDefault="003A5684" w:rsidP="0072486D">
            <w:pPr>
              <w:jc w:val="center"/>
              <w:rPr>
                <w:rFonts w:ascii="Arial" w:hAnsi="Arial" w:cs="Arial"/>
                <w:b/>
              </w:rPr>
            </w:pPr>
            <w:r w:rsidRPr="001A2CB2">
              <w:rPr>
                <w:rFonts w:ascii="Arial" w:hAnsi="Arial" w:cs="Arial"/>
                <w:b/>
              </w:rPr>
              <w:t>Reason</w:t>
            </w:r>
            <w:r w:rsidR="00585D93" w:rsidRPr="001A2CB2">
              <w:rPr>
                <w:rFonts w:ascii="Arial" w:hAnsi="Arial" w:cs="Arial"/>
                <w:b/>
              </w:rPr>
              <w:t>(s)</w:t>
            </w:r>
            <w:r w:rsidRPr="001A2CB2">
              <w:rPr>
                <w:rFonts w:ascii="Arial" w:hAnsi="Arial" w:cs="Arial"/>
                <w:b/>
              </w:rPr>
              <w:t xml:space="preserve"> for Diversion</w:t>
            </w:r>
          </w:p>
        </w:tc>
      </w:tr>
      <w:tr w:rsidR="003A5684" w:rsidRPr="006C5944" w14:paraId="6AE4EE5E" w14:textId="77777777" w:rsidTr="00C10265">
        <w:tc>
          <w:tcPr>
            <w:tcW w:w="3116" w:type="dxa"/>
            <w:tcBorders>
              <w:top w:val="single" w:sz="4" w:space="0" w:color="auto"/>
            </w:tcBorders>
          </w:tcPr>
          <w:p w14:paraId="6F315E8A" w14:textId="08B05576" w:rsidR="003A5684" w:rsidRPr="006C5944" w:rsidRDefault="003A5684" w:rsidP="009C7FC3">
            <w:pPr>
              <w:rPr>
                <w:rFonts w:ascii="Arial" w:hAnsi="Arial" w:cs="Arial"/>
              </w:rPr>
            </w:pPr>
          </w:p>
        </w:tc>
        <w:tc>
          <w:tcPr>
            <w:tcW w:w="2009" w:type="dxa"/>
            <w:tcBorders>
              <w:top w:val="single" w:sz="4" w:space="0" w:color="auto"/>
            </w:tcBorders>
          </w:tcPr>
          <w:p w14:paraId="5404D010" w14:textId="4EAE1D8C" w:rsidR="003A5684" w:rsidRPr="006C5944" w:rsidRDefault="003A5684" w:rsidP="007B6AAA">
            <w:pPr>
              <w:jc w:val="right"/>
              <w:rPr>
                <w:rFonts w:ascii="Arial" w:hAnsi="Arial" w:cs="Arial"/>
              </w:rPr>
            </w:pPr>
          </w:p>
        </w:tc>
        <w:tc>
          <w:tcPr>
            <w:tcW w:w="4225" w:type="dxa"/>
            <w:tcBorders>
              <w:top w:val="single" w:sz="4" w:space="0" w:color="auto"/>
            </w:tcBorders>
          </w:tcPr>
          <w:p w14:paraId="57AEE06F" w14:textId="58D43CED" w:rsidR="003A5684" w:rsidRPr="006C5944" w:rsidRDefault="003A5684" w:rsidP="009C7FC3">
            <w:pPr>
              <w:rPr>
                <w:rFonts w:ascii="Arial" w:hAnsi="Arial" w:cs="Arial"/>
              </w:rPr>
            </w:pPr>
          </w:p>
        </w:tc>
      </w:tr>
      <w:tr w:rsidR="003A5684" w:rsidRPr="006C5944" w14:paraId="3CF6AB7D" w14:textId="77777777" w:rsidTr="00167209">
        <w:tc>
          <w:tcPr>
            <w:tcW w:w="3116" w:type="dxa"/>
            <w:tcBorders>
              <w:bottom w:val="single" w:sz="4" w:space="0" w:color="2C2C2C" w:themeColor="text1"/>
            </w:tcBorders>
          </w:tcPr>
          <w:p w14:paraId="6B998980" w14:textId="6FCB3BEC" w:rsidR="003A5684" w:rsidRPr="00A567D5" w:rsidRDefault="003A5684" w:rsidP="009C7FC3">
            <w:pPr>
              <w:rPr>
                <w:rFonts w:ascii="Arial" w:hAnsi="Arial" w:cs="Arial"/>
                <w:highlight w:val="yellow"/>
              </w:rPr>
            </w:pPr>
          </w:p>
        </w:tc>
        <w:tc>
          <w:tcPr>
            <w:tcW w:w="2009" w:type="dxa"/>
            <w:tcBorders>
              <w:bottom w:val="single" w:sz="4" w:space="0" w:color="2C2C2C" w:themeColor="text1"/>
            </w:tcBorders>
          </w:tcPr>
          <w:p w14:paraId="7C3CEF5A" w14:textId="77777777" w:rsidR="003A5684" w:rsidRPr="006C5944" w:rsidRDefault="003A5684" w:rsidP="007B6AAA">
            <w:pPr>
              <w:jc w:val="right"/>
              <w:rPr>
                <w:rFonts w:ascii="Arial" w:hAnsi="Arial" w:cs="Arial"/>
              </w:rPr>
            </w:pPr>
          </w:p>
        </w:tc>
        <w:tc>
          <w:tcPr>
            <w:tcW w:w="4225" w:type="dxa"/>
            <w:tcBorders>
              <w:bottom w:val="single" w:sz="4" w:space="0" w:color="2C2C2C" w:themeColor="text1"/>
            </w:tcBorders>
          </w:tcPr>
          <w:p w14:paraId="48B759A3" w14:textId="77777777" w:rsidR="003A5684" w:rsidRPr="006C5944" w:rsidRDefault="003A5684" w:rsidP="009C7FC3">
            <w:pPr>
              <w:rPr>
                <w:rFonts w:ascii="Arial" w:hAnsi="Arial" w:cs="Arial"/>
              </w:rPr>
            </w:pPr>
          </w:p>
        </w:tc>
      </w:tr>
      <w:tr w:rsidR="003A5684" w:rsidRPr="006C5944" w14:paraId="4CA0A624" w14:textId="77777777" w:rsidTr="00167209">
        <w:tc>
          <w:tcPr>
            <w:tcW w:w="3116" w:type="dxa"/>
            <w:tcBorders>
              <w:bottom w:val="single" w:sz="4" w:space="0" w:color="auto"/>
            </w:tcBorders>
          </w:tcPr>
          <w:p w14:paraId="5E1DBC1D" w14:textId="77777777" w:rsidR="003A5684" w:rsidRPr="006C5944" w:rsidRDefault="003A5684" w:rsidP="009C7FC3">
            <w:pPr>
              <w:rPr>
                <w:rFonts w:ascii="Arial" w:hAnsi="Arial" w:cs="Arial"/>
              </w:rPr>
            </w:pPr>
          </w:p>
        </w:tc>
        <w:tc>
          <w:tcPr>
            <w:tcW w:w="2009" w:type="dxa"/>
            <w:tcBorders>
              <w:bottom w:val="single" w:sz="4" w:space="0" w:color="auto"/>
            </w:tcBorders>
          </w:tcPr>
          <w:p w14:paraId="35C69F58" w14:textId="77777777" w:rsidR="003A5684" w:rsidRPr="006C5944" w:rsidRDefault="003A5684" w:rsidP="007B6AAA">
            <w:pPr>
              <w:jc w:val="right"/>
              <w:rPr>
                <w:rFonts w:ascii="Arial" w:hAnsi="Arial" w:cs="Arial"/>
              </w:rPr>
            </w:pPr>
          </w:p>
        </w:tc>
        <w:tc>
          <w:tcPr>
            <w:tcW w:w="4225" w:type="dxa"/>
            <w:tcBorders>
              <w:bottom w:val="single" w:sz="4" w:space="0" w:color="auto"/>
            </w:tcBorders>
          </w:tcPr>
          <w:p w14:paraId="1FDBC1A5" w14:textId="77777777" w:rsidR="003A5684" w:rsidRPr="006C5944" w:rsidRDefault="003A5684" w:rsidP="009C7FC3">
            <w:pPr>
              <w:rPr>
                <w:rFonts w:ascii="Arial" w:hAnsi="Arial" w:cs="Arial"/>
              </w:rPr>
            </w:pPr>
          </w:p>
        </w:tc>
      </w:tr>
    </w:tbl>
    <w:p w14:paraId="6B35BFAC" w14:textId="7AAB05AC" w:rsidR="009D0D78" w:rsidRPr="002D1C39" w:rsidRDefault="00456E7E" w:rsidP="002D1C39">
      <w:pPr>
        <w:pStyle w:val="Heading2"/>
        <w:rPr>
          <w:rFonts w:ascii="Arial" w:hAnsi="Arial" w:cs="Arial"/>
          <w:b/>
          <w:sz w:val="24"/>
          <w:szCs w:val="24"/>
        </w:rPr>
      </w:pPr>
      <w:r w:rsidRPr="00D70E1A">
        <w:rPr>
          <w:rFonts w:ascii="Arial" w:hAnsi="Arial" w:cs="Arial"/>
          <w:b/>
          <w:sz w:val="24"/>
          <w:szCs w:val="24"/>
        </w:rPr>
        <w:t>III. Registry data</w:t>
      </w:r>
    </w:p>
    <w:p w14:paraId="40F74759" w14:textId="17030DD1" w:rsidR="009B210C" w:rsidRDefault="0007126E" w:rsidP="008E2222">
      <w:pPr>
        <w:rPr>
          <w:rFonts w:ascii="Arial" w:hAnsi="Arial" w:cs="Arial"/>
          <w:b/>
          <w:bCs/>
          <w:color w:val="FF0000"/>
          <w:sz w:val="18"/>
          <w:szCs w:val="18"/>
        </w:rPr>
      </w:pPr>
      <w:r w:rsidRPr="00136015">
        <w:rPr>
          <w:rFonts w:ascii="Arial" w:hAnsi="Arial" w:cs="Arial"/>
          <w:b/>
          <w:bCs/>
        </w:rPr>
        <w:t xml:space="preserve">TOP </w:t>
      </w:r>
      <w:r w:rsidR="00A21414" w:rsidRPr="00136015">
        <w:rPr>
          <w:rFonts w:ascii="Arial" w:hAnsi="Arial" w:cs="Arial"/>
          <w:b/>
          <w:bCs/>
        </w:rPr>
        <w:t>External Cause of Injury ICD-10 Codes</w:t>
      </w:r>
      <w:r w:rsidR="00702387" w:rsidRPr="00136015">
        <w:rPr>
          <w:rFonts w:ascii="Arial" w:hAnsi="Arial" w:cs="Arial"/>
          <w:b/>
          <w:bCs/>
          <w:color w:val="FF0000"/>
          <w:sz w:val="18"/>
          <w:szCs w:val="18"/>
        </w:rPr>
        <w:t xml:space="preserve"> </w:t>
      </w:r>
    </w:p>
    <w:p w14:paraId="7E9171DD" w14:textId="71D96C93" w:rsidR="00824A0A" w:rsidRDefault="00824A0A" w:rsidP="008E2222">
      <w:pPr>
        <w:rPr>
          <w:rFonts w:ascii="Arial" w:hAnsi="Arial" w:cs="Arial"/>
          <w:b/>
          <w:bCs/>
          <w:color w:val="FF0000"/>
          <w:sz w:val="18"/>
          <w:szCs w:val="18"/>
        </w:rPr>
      </w:pPr>
      <w:r>
        <w:rPr>
          <w:rFonts w:ascii="Arial" w:hAnsi="Arial" w:cs="Arial"/>
          <w:b/>
          <w:bCs/>
          <w:color w:val="FF0000"/>
          <w:sz w:val="18"/>
          <w:szCs w:val="18"/>
        </w:rPr>
        <w:t>GRAPHS</w:t>
      </w:r>
    </w:p>
    <w:p w14:paraId="28682B72" w14:textId="6BB3EFAC" w:rsidR="00B859F3" w:rsidRDefault="00B859F3" w:rsidP="008E2222">
      <w:pPr>
        <w:rPr>
          <w:rFonts w:ascii="Arial" w:hAnsi="Arial" w:cs="Arial"/>
          <w:b/>
          <w:bCs/>
          <w:color w:val="FF0000"/>
          <w:sz w:val="18"/>
          <w:szCs w:val="18"/>
        </w:rPr>
      </w:pPr>
    </w:p>
    <w:p w14:paraId="4D4C9B99" w14:textId="77777777" w:rsidR="00897E6B" w:rsidRDefault="00456E7E" w:rsidP="00897E6B">
      <w:pPr>
        <w:spacing w:before="0" w:after="0"/>
        <w:rPr>
          <w:rFonts w:ascii="Arial" w:hAnsi="Arial" w:cs="Arial"/>
          <w:b/>
          <w:bCs/>
        </w:rPr>
      </w:pPr>
      <w:r w:rsidRPr="00136015">
        <w:rPr>
          <w:rFonts w:ascii="Arial" w:hAnsi="Arial" w:cs="Arial"/>
          <w:b/>
          <w:bCs/>
        </w:rPr>
        <w:t>INCIDENTS</w:t>
      </w:r>
    </w:p>
    <w:p w14:paraId="2A4F6B09" w14:textId="0420F2CD" w:rsidR="00B548CA" w:rsidRPr="00897E6B" w:rsidRDefault="00B548CA" w:rsidP="00897E6B">
      <w:pPr>
        <w:spacing w:before="0" w:after="0" w:line="240" w:lineRule="auto"/>
        <w:rPr>
          <w:rFonts w:ascii="Arial" w:hAnsi="Arial" w:cs="Arial"/>
          <w:b/>
          <w:bCs/>
        </w:rPr>
      </w:pPr>
      <w:r w:rsidRPr="00A86B15">
        <w:rPr>
          <w:rFonts w:ascii="Arial" w:hAnsi="Arial" w:cs="Arial"/>
        </w:rPr>
        <w:t>Avg Hospital LOS in Region</w:t>
      </w:r>
      <w:r>
        <w:rPr>
          <w:rFonts w:ascii="Arial" w:hAnsi="Arial" w:cs="Arial"/>
        </w:rPr>
        <w:t>:</w:t>
      </w:r>
      <w:r w:rsidR="004455EC">
        <w:rPr>
          <w:rFonts w:ascii="Arial" w:hAnsi="Arial" w:cs="Arial"/>
        </w:rPr>
        <w:tab/>
        <w:t xml:space="preserve"> </w:t>
      </w:r>
      <w:r w:rsidR="009D0D78">
        <w:rPr>
          <w:rFonts w:ascii="Arial" w:hAnsi="Arial" w:cs="Arial"/>
        </w:rPr>
        <w:t xml:space="preserve"> </w:t>
      </w:r>
      <w:r w:rsidR="004455EC">
        <w:rPr>
          <w:rFonts w:ascii="Arial" w:hAnsi="Arial" w:cs="Arial"/>
        </w:rPr>
        <w:t>days</w:t>
      </w:r>
      <w:r w:rsidRPr="007E0765">
        <w:rPr>
          <w:rFonts w:ascii="Arial" w:hAnsi="Arial" w:cs="Arial"/>
        </w:rPr>
        <w:tab/>
      </w:r>
    </w:p>
    <w:p w14:paraId="43CA1375" w14:textId="7F0F5379" w:rsidR="00B548CA" w:rsidRDefault="00B548CA" w:rsidP="00897E6B">
      <w:pPr>
        <w:spacing w:before="0" w:after="0" w:line="240" w:lineRule="auto"/>
        <w:rPr>
          <w:rFonts w:ascii="Arial" w:hAnsi="Arial" w:cs="Arial"/>
        </w:rPr>
      </w:pPr>
      <w:r w:rsidRPr="00A86B15">
        <w:rPr>
          <w:rFonts w:ascii="Arial" w:hAnsi="Arial" w:cs="Arial"/>
        </w:rPr>
        <w:t>State Avg Hospital LOS</w:t>
      </w:r>
      <w:r>
        <w:rPr>
          <w:rFonts w:ascii="Arial" w:hAnsi="Arial" w:cs="Arial"/>
        </w:rPr>
        <w:t>:</w:t>
      </w:r>
      <w:r w:rsidR="004455EC">
        <w:rPr>
          <w:rFonts w:ascii="Arial" w:hAnsi="Arial" w:cs="Arial"/>
        </w:rPr>
        <w:tab/>
        <w:t xml:space="preserve"> </w:t>
      </w:r>
      <w:r w:rsidR="009D0D78">
        <w:rPr>
          <w:rFonts w:ascii="Arial" w:hAnsi="Arial" w:cs="Arial"/>
        </w:rPr>
        <w:t xml:space="preserve"> </w:t>
      </w:r>
      <w:r w:rsidR="004455EC">
        <w:rPr>
          <w:rFonts w:ascii="Arial" w:hAnsi="Arial" w:cs="Arial"/>
        </w:rPr>
        <w:t>days</w:t>
      </w:r>
      <w:r w:rsidRPr="00A86B15">
        <w:rPr>
          <w:rFonts w:ascii="Arial" w:hAnsi="Arial" w:cs="Arial"/>
        </w:rPr>
        <w:t xml:space="preserve"> </w:t>
      </w:r>
      <w:r w:rsidR="00AC6FBE">
        <w:rPr>
          <w:rFonts w:ascii="Arial" w:hAnsi="Arial" w:cs="Arial"/>
        </w:rPr>
        <w:t xml:space="preserve"> </w:t>
      </w:r>
      <w:r>
        <w:tab/>
      </w:r>
      <w:r>
        <w:tab/>
      </w:r>
      <w:r w:rsidRPr="00A86B15">
        <w:rPr>
          <w:rFonts w:ascii="Arial" w:hAnsi="Arial" w:cs="Arial"/>
        </w:rPr>
        <w:t xml:space="preserve"> </w:t>
      </w:r>
    </w:p>
    <w:p w14:paraId="1DEEA38A" w14:textId="77777777" w:rsidR="00B548CA" w:rsidRDefault="00B548CA" w:rsidP="00B548CA">
      <w:pPr>
        <w:spacing w:before="0" w:after="0" w:line="240" w:lineRule="auto"/>
        <w:rPr>
          <w:rFonts w:ascii="Arial" w:hAnsi="Arial" w:cs="Arial"/>
        </w:rPr>
      </w:pPr>
    </w:p>
    <w:tbl>
      <w:tblPr>
        <w:tblStyle w:val="TableGrid"/>
        <w:tblW w:w="8937" w:type="dxa"/>
        <w:tblLayout w:type="fixed"/>
        <w:tblLook w:val="04A0" w:firstRow="1" w:lastRow="0" w:firstColumn="1" w:lastColumn="0" w:noHBand="0" w:noVBand="1"/>
      </w:tblPr>
      <w:tblGrid>
        <w:gridCol w:w="2979"/>
        <w:gridCol w:w="2979"/>
        <w:gridCol w:w="2979"/>
      </w:tblGrid>
      <w:tr w:rsidR="00E61208" w14:paraId="62B334B9" w14:textId="7E5D266D" w:rsidTr="004455EC">
        <w:trPr>
          <w:trHeight w:val="241"/>
        </w:trPr>
        <w:tc>
          <w:tcPr>
            <w:tcW w:w="2979" w:type="dxa"/>
          </w:tcPr>
          <w:p w14:paraId="27864ECF" w14:textId="22AB72E9" w:rsidR="00E61208" w:rsidRDefault="00E61208" w:rsidP="1EDF3983">
            <w:pPr>
              <w:spacing w:before="0"/>
              <w:rPr>
                <w:rFonts w:ascii="Arial" w:eastAsia="Arial" w:hAnsi="Arial" w:cs="Arial"/>
              </w:rPr>
            </w:pPr>
          </w:p>
        </w:tc>
        <w:tc>
          <w:tcPr>
            <w:tcW w:w="2979" w:type="dxa"/>
          </w:tcPr>
          <w:p w14:paraId="4300526C" w14:textId="680F21F8" w:rsidR="00E61208" w:rsidRDefault="00E61208" w:rsidP="1EDF3983">
            <w:pPr>
              <w:spacing w:before="0"/>
            </w:pPr>
            <w:r w:rsidRPr="1EDF3983">
              <w:rPr>
                <w:rFonts w:ascii="Arial" w:eastAsia="Arial" w:hAnsi="Arial" w:cs="Arial"/>
              </w:rPr>
              <w:t>Total Incidents</w:t>
            </w:r>
          </w:p>
        </w:tc>
        <w:tc>
          <w:tcPr>
            <w:tcW w:w="2979" w:type="dxa"/>
          </w:tcPr>
          <w:p w14:paraId="56982F30" w14:textId="5636B697" w:rsidR="00E61208" w:rsidRPr="1EDF3983" w:rsidRDefault="00E61208" w:rsidP="1EDF3983">
            <w:pPr>
              <w:spacing w:before="0"/>
              <w:rPr>
                <w:rFonts w:ascii="Arial" w:eastAsia="Arial" w:hAnsi="Arial" w:cs="Arial"/>
              </w:rPr>
            </w:pPr>
            <w:r>
              <w:rPr>
                <w:rFonts w:ascii="Arial" w:eastAsia="Arial" w:hAnsi="Arial" w:cs="Arial"/>
              </w:rPr>
              <w:t xml:space="preserve">Incidents Meeting </w:t>
            </w:r>
            <w:proofErr w:type="spellStart"/>
            <w:r>
              <w:rPr>
                <w:rFonts w:ascii="Arial" w:eastAsia="Arial" w:hAnsi="Arial" w:cs="Arial"/>
              </w:rPr>
              <w:t>NTDB</w:t>
            </w:r>
            <w:proofErr w:type="spellEnd"/>
          </w:p>
        </w:tc>
      </w:tr>
      <w:tr w:rsidR="009D0D78" w14:paraId="4793B7F8" w14:textId="77777777" w:rsidTr="004455EC">
        <w:trPr>
          <w:trHeight w:val="241"/>
        </w:trPr>
        <w:tc>
          <w:tcPr>
            <w:tcW w:w="2979" w:type="dxa"/>
          </w:tcPr>
          <w:p w14:paraId="2C80EADA" w14:textId="6D297170" w:rsidR="009D0D78" w:rsidRDefault="009D0D78" w:rsidP="1EDF3983">
            <w:pPr>
              <w:spacing w:before="0"/>
              <w:rPr>
                <w:rFonts w:ascii="Arial" w:eastAsia="Arial" w:hAnsi="Arial" w:cs="Arial"/>
              </w:rPr>
            </w:pPr>
            <w:r>
              <w:rPr>
                <w:rFonts w:ascii="Arial" w:eastAsia="Arial" w:hAnsi="Arial" w:cs="Arial"/>
              </w:rPr>
              <w:t>2023 July - December</w:t>
            </w:r>
          </w:p>
        </w:tc>
        <w:tc>
          <w:tcPr>
            <w:tcW w:w="2979" w:type="dxa"/>
          </w:tcPr>
          <w:p w14:paraId="68BE7ECA" w14:textId="138CC95A" w:rsidR="009D0D78" w:rsidRDefault="009D0D78" w:rsidP="00F14FF6">
            <w:pPr>
              <w:spacing w:before="0"/>
              <w:jc w:val="right"/>
              <w:rPr>
                <w:rFonts w:ascii="Arial" w:eastAsia="Arial" w:hAnsi="Arial" w:cs="Arial"/>
              </w:rPr>
            </w:pPr>
          </w:p>
        </w:tc>
        <w:tc>
          <w:tcPr>
            <w:tcW w:w="2979" w:type="dxa"/>
          </w:tcPr>
          <w:p w14:paraId="6F13042A" w14:textId="0A024138" w:rsidR="009D0D78" w:rsidRDefault="009D0D78" w:rsidP="00F14FF6">
            <w:pPr>
              <w:spacing w:before="0"/>
              <w:jc w:val="right"/>
              <w:rPr>
                <w:rFonts w:ascii="Arial" w:eastAsia="Arial" w:hAnsi="Arial" w:cs="Arial"/>
              </w:rPr>
            </w:pPr>
          </w:p>
        </w:tc>
      </w:tr>
      <w:tr w:rsidR="004455EC" w14:paraId="6595D926" w14:textId="77777777" w:rsidTr="004455EC">
        <w:trPr>
          <w:trHeight w:val="241"/>
        </w:trPr>
        <w:tc>
          <w:tcPr>
            <w:tcW w:w="2979" w:type="dxa"/>
          </w:tcPr>
          <w:p w14:paraId="1E63DBC9" w14:textId="5A2CDCAB" w:rsidR="004455EC" w:rsidRPr="00FE2B9E" w:rsidRDefault="004455EC" w:rsidP="1EDF3983">
            <w:pPr>
              <w:spacing w:before="0"/>
              <w:rPr>
                <w:rFonts w:ascii="Arial" w:eastAsia="Arial" w:hAnsi="Arial" w:cs="Arial"/>
                <w:highlight w:val="yellow"/>
              </w:rPr>
            </w:pPr>
            <w:r w:rsidRPr="00FE2B9E">
              <w:rPr>
                <w:rFonts w:ascii="Arial" w:eastAsia="Arial" w:hAnsi="Arial" w:cs="Arial"/>
                <w:highlight w:val="yellow"/>
              </w:rPr>
              <w:t xml:space="preserve">2023 January </w:t>
            </w:r>
            <w:r w:rsidR="00F50A57" w:rsidRPr="00FE2B9E">
              <w:rPr>
                <w:rFonts w:ascii="Arial" w:eastAsia="Arial" w:hAnsi="Arial" w:cs="Arial"/>
                <w:highlight w:val="yellow"/>
              </w:rPr>
              <w:t>–</w:t>
            </w:r>
            <w:r w:rsidRPr="00FE2B9E">
              <w:rPr>
                <w:rFonts w:ascii="Arial" w:eastAsia="Arial" w:hAnsi="Arial" w:cs="Arial"/>
                <w:highlight w:val="yellow"/>
              </w:rPr>
              <w:t xml:space="preserve"> June</w:t>
            </w:r>
          </w:p>
        </w:tc>
        <w:tc>
          <w:tcPr>
            <w:tcW w:w="2979" w:type="dxa"/>
          </w:tcPr>
          <w:p w14:paraId="77F36803" w14:textId="1AD8E5CD" w:rsidR="004455EC" w:rsidRPr="00FE2B9E" w:rsidRDefault="004455EC" w:rsidP="00F14FF6">
            <w:pPr>
              <w:spacing w:before="0"/>
              <w:jc w:val="right"/>
              <w:rPr>
                <w:rFonts w:ascii="Arial" w:eastAsia="Arial" w:hAnsi="Arial" w:cs="Arial"/>
                <w:highlight w:val="yellow"/>
              </w:rPr>
            </w:pPr>
          </w:p>
        </w:tc>
        <w:tc>
          <w:tcPr>
            <w:tcW w:w="2979" w:type="dxa"/>
          </w:tcPr>
          <w:p w14:paraId="4FEA2B8E" w14:textId="1B154A87" w:rsidR="004455EC" w:rsidRPr="00FE2B9E" w:rsidRDefault="004455EC" w:rsidP="00F14FF6">
            <w:pPr>
              <w:spacing w:before="0"/>
              <w:jc w:val="right"/>
              <w:rPr>
                <w:rFonts w:ascii="Arial" w:eastAsia="Arial" w:hAnsi="Arial" w:cs="Arial"/>
              </w:rPr>
            </w:pPr>
          </w:p>
        </w:tc>
      </w:tr>
      <w:tr w:rsidR="00671B8E" w14:paraId="313699D5" w14:textId="77777777" w:rsidTr="004455EC">
        <w:trPr>
          <w:trHeight w:val="241"/>
        </w:trPr>
        <w:tc>
          <w:tcPr>
            <w:tcW w:w="2979" w:type="dxa"/>
          </w:tcPr>
          <w:p w14:paraId="25E541E1" w14:textId="45431B2D" w:rsidR="00671B8E" w:rsidRDefault="00671B8E" w:rsidP="1EDF3983">
            <w:pPr>
              <w:spacing w:before="0"/>
              <w:rPr>
                <w:rFonts w:ascii="Arial" w:eastAsia="Arial" w:hAnsi="Arial" w:cs="Arial"/>
              </w:rPr>
            </w:pPr>
            <w:r>
              <w:rPr>
                <w:rFonts w:ascii="Arial" w:eastAsia="Arial" w:hAnsi="Arial" w:cs="Arial"/>
              </w:rPr>
              <w:t>2022 July – December</w:t>
            </w:r>
          </w:p>
        </w:tc>
        <w:tc>
          <w:tcPr>
            <w:tcW w:w="2979" w:type="dxa"/>
          </w:tcPr>
          <w:p w14:paraId="671D1ADE" w14:textId="7E5AEF3F" w:rsidR="00671B8E" w:rsidRDefault="00671B8E" w:rsidP="00F14FF6">
            <w:pPr>
              <w:spacing w:before="0"/>
              <w:jc w:val="right"/>
              <w:rPr>
                <w:rFonts w:ascii="Arial" w:eastAsia="Arial" w:hAnsi="Arial" w:cs="Arial"/>
              </w:rPr>
            </w:pPr>
          </w:p>
        </w:tc>
        <w:tc>
          <w:tcPr>
            <w:tcW w:w="2979" w:type="dxa"/>
          </w:tcPr>
          <w:p w14:paraId="629CB773" w14:textId="0DF4AB43" w:rsidR="00671B8E" w:rsidRDefault="00671B8E" w:rsidP="00F14FF6">
            <w:pPr>
              <w:spacing w:before="0"/>
              <w:jc w:val="right"/>
              <w:rPr>
                <w:rFonts w:ascii="Arial" w:eastAsia="Arial" w:hAnsi="Arial" w:cs="Arial"/>
              </w:rPr>
            </w:pPr>
          </w:p>
        </w:tc>
      </w:tr>
      <w:tr w:rsidR="00D20866" w14:paraId="4291A24A" w14:textId="77777777" w:rsidTr="004455EC">
        <w:trPr>
          <w:trHeight w:val="241"/>
        </w:trPr>
        <w:tc>
          <w:tcPr>
            <w:tcW w:w="2979" w:type="dxa"/>
          </w:tcPr>
          <w:p w14:paraId="1B1CDFD5" w14:textId="74578407" w:rsidR="00D20866" w:rsidRDefault="00D20866" w:rsidP="1EDF3983">
            <w:pPr>
              <w:spacing w:before="0"/>
              <w:rPr>
                <w:rFonts w:ascii="Arial" w:eastAsia="Arial" w:hAnsi="Arial" w:cs="Arial"/>
              </w:rPr>
            </w:pPr>
            <w:r>
              <w:rPr>
                <w:rFonts w:ascii="Arial" w:eastAsia="Arial" w:hAnsi="Arial" w:cs="Arial"/>
              </w:rPr>
              <w:t>2022 January - June</w:t>
            </w:r>
          </w:p>
        </w:tc>
        <w:tc>
          <w:tcPr>
            <w:tcW w:w="2979" w:type="dxa"/>
          </w:tcPr>
          <w:p w14:paraId="3DC39E1C" w14:textId="6CCAFB12" w:rsidR="00D20866" w:rsidRPr="1EDF3983" w:rsidRDefault="00D20866" w:rsidP="00F14FF6">
            <w:pPr>
              <w:spacing w:before="0"/>
              <w:jc w:val="right"/>
              <w:rPr>
                <w:rFonts w:ascii="Arial" w:eastAsia="Arial" w:hAnsi="Arial" w:cs="Arial"/>
              </w:rPr>
            </w:pPr>
          </w:p>
        </w:tc>
        <w:tc>
          <w:tcPr>
            <w:tcW w:w="2979" w:type="dxa"/>
          </w:tcPr>
          <w:p w14:paraId="149566B3" w14:textId="01992FCA" w:rsidR="00D20866" w:rsidRDefault="00D20866" w:rsidP="00F14FF6">
            <w:pPr>
              <w:spacing w:before="0"/>
              <w:jc w:val="right"/>
              <w:rPr>
                <w:rFonts w:ascii="Arial" w:eastAsia="Arial" w:hAnsi="Arial" w:cs="Arial"/>
              </w:rPr>
            </w:pPr>
          </w:p>
        </w:tc>
      </w:tr>
      <w:tr w:rsidR="008068BA" w14:paraId="4946CBEA" w14:textId="77777777" w:rsidTr="004455EC">
        <w:trPr>
          <w:trHeight w:val="241"/>
        </w:trPr>
        <w:tc>
          <w:tcPr>
            <w:tcW w:w="2979" w:type="dxa"/>
          </w:tcPr>
          <w:p w14:paraId="2D0CDCEA" w14:textId="12DB0867" w:rsidR="008068BA" w:rsidRDefault="008068BA" w:rsidP="1EDF3983">
            <w:pPr>
              <w:spacing w:before="0"/>
              <w:rPr>
                <w:rFonts w:ascii="Arial" w:eastAsia="Arial" w:hAnsi="Arial" w:cs="Arial"/>
              </w:rPr>
            </w:pPr>
            <w:r>
              <w:rPr>
                <w:rFonts w:ascii="Arial" w:eastAsia="Arial" w:hAnsi="Arial" w:cs="Arial"/>
              </w:rPr>
              <w:t>2021 July - December</w:t>
            </w:r>
          </w:p>
        </w:tc>
        <w:tc>
          <w:tcPr>
            <w:tcW w:w="2979" w:type="dxa"/>
          </w:tcPr>
          <w:p w14:paraId="6183C3E3" w14:textId="5089ACA3" w:rsidR="008068BA" w:rsidRDefault="008068BA" w:rsidP="00F14FF6">
            <w:pPr>
              <w:spacing w:before="0"/>
              <w:jc w:val="right"/>
              <w:rPr>
                <w:rFonts w:ascii="Arial" w:eastAsia="Arial" w:hAnsi="Arial" w:cs="Arial"/>
              </w:rPr>
            </w:pPr>
          </w:p>
        </w:tc>
        <w:tc>
          <w:tcPr>
            <w:tcW w:w="2979" w:type="dxa"/>
          </w:tcPr>
          <w:p w14:paraId="16FED53A" w14:textId="420EE590" w:rsidR="008068BA" w:rsidRDefault="008068BA" w:rsidP="00F14FF6">
            <w:pPr>
              <w:spacing w:before="0"/>
              <w:jc w:val="right"/>
              <w:rPr>
                <w:rFonts w:ascii="Arial" w:eastAsia="Arial" w:hAnsi="Arial" w:cs="Arial"/>
              </w:rPr>
            </w:pPr>
          </w:p>
        </w:tc>
      </w:tr>
      <w:tr w:rsidR="00672D39" w14:paraId="068C3E05" w14:textId="77777777" w:rsidTr="004455EC">
        <w:trPr>
          <w:trHeight w:val="241"/>
        </w:trPr>
        <w:tc>
          <w:tcPr>
            <w:tcW w:w="2979" w:type="dxa"/>
          </w:tcPr>
          <w:p w14:paraId="61EECE6F" w14:textId="15C92AC8" w:rsidR="00672D39" w:rsidRDefault="00672D39" w:rsidP="1EDF3983">
            <w:pPr>
              <w:spacing w:before="0"/>
              <w:rPr>
                <w:rFonts w:ascii="Arial" w:eastAsia="Arial" w:hAnsi="Arial" w:cs="Arial"/>
              </w:rPr>
            </w:pPr>
            <w:r>
              <w:rPr>
                <w:rFonts w:ascii="Arial" w:eastAsia="Arial" w:hAnsi="Arial" w:cs="Arial"/>
              </w:rPr>
              <w:t>2021 January - June</w:t>
            </w:r>
          </w:p>
        </w:tc>
        <w:tc>
          <w:tcPr>
            <w:tcW w:w="2979" w:type="dxa"/>
          </w:tcPr>
          <w:p w14:paraId="21726280" w14:textId="36FDC1D1" w:rsidR="00672D39" w:rsidRDefault="00672D39" w:rsidP="00F14FF6">
            <w:pPr>
              <w:spacing w:before="0"/>
              <w:jc w:val="right"/>
              <w:rPr>
                <w:rFonts w:ascii="Arial" w:eastAsia="Arial" w:hAnsi="Arial" w:cs="Arial"/>
              </w:rPr>
            </w:pPr>
          </w:p>
        </w:tc>
        <w:tc>
          <w:tcPr>
            <w:tcW w:w="2979" w:type="dxa"/>
          </w:tcPr>
          <w:p w14:paraId="3C398ABD" w14:textId="4CB0D590" w:rsidR="00672D39" w:rsidRDefault="00672D39" w:rsidP="00F14FF6">
            <w:pPr>
              <w:spacing w:before="0"/>
              <w:jc w:val="right"/>
              <w:rPr>
                <w:rFonts w:ascii="Arial" w:eastAsia="Arial" w:hAnsi="Arial" w:cs="Arial"/>
              </w:rPr>
            </w:pPr>
          </w:p>
        </w:tc>
      </w:tr>
      <w:tr w:rsidR="007E76EF" w14:paraId="6D3D8438" w14:textId="77777777" w:rsidTr="004455EC">
        <w:trPr>
          <w:trHeight w:val="241"/>
        </w:trPr>
        <w:tc>
          <w:tcPr>
            <w:tcW w:w="2979" w:type="dxa"/>
          </w:tcPr>
          <w:p w14:paraId="5098229A" w14:textId="576CD41D" w:rsidR="007E76EF" w:rsidRDefault="007E76EF" w:rsidP="1EDF3983">
            <w:pPr>
              <w:spacing w:before="0"/>
              <w:rPr>
                <w:rFonts w:ascii="Arial" w:eastAsia="Arial" w:hAnsi="Arial" w:cs="Arial"/>
              </w:rPr>
            </w:pPr>
            <w:r>
              <w:rPr>
                <w:rFonts w:ascii="Arial" w:eastAsia="Arial" w:hAnsi="Arial" w:cs="Arial"/>
              </w:rPr>
              <w:t>2020 July - December</w:t>
            </w:r>
          </w:p>
        </w:tc>
        <w:tc>
          <w:tcPr>
            <w:tcW w:w="2979" w:type="dxa"/>
          </w:tcPr>
          <w:p w14:paraId="777446BB" w14:textId="092F5CF6" w:rsidR="007E76EF" w:rsidRPr="000753DB" w:rsidRDefault="007E76EF" w:rsidP="00F14FF6">
            <w:pPr>
              <w:spacing w:before="0"/>
              <w:jc w:val="right"/>
              <w:rPr>
                <w:rFonts w:ascii="Arial" w:eastAsia="Arial" w:hAnsi="Arial" w:cs="Arial"/>
              </w:rPr>
            </w:pPr>
          </w:p>
        </w:tc>
        <w:tc>
          <w:tcPr>
            <w:tcW w:w="2979" w:type="dxa"/>
          </w:tcPr>
          <w:p w14:paraId="42CA7D81" w14:textId="400133DC" w:rsidR="007E76EF" w:rsidRPr="000753DB" w:rsidRDefault="007E76EF" w:rsidP="00F14FF6">
            <w:pPr>
              <w:spacing w:before="0"/>
              <w:jc w:val="right"/>
              <w:rPr>
                <w:rFonts w:ascii="Arial" w:eastAsia="Arial" w:hAnsi="Arial" w:cs="Arial"/>
              </w:rPr>
            </w:pPr>
          </w:p>
        </w:tc>
      </w:tr>
      <w:tr w:rsidR="00E61208" w14:paraId="706BEB2F" w14:textId="64AB1F50" w:rsidTr="004455EC">
        <w:trPr>
          <w:trHeight w:val="241"/>
        </w:trPr>
        <w:tc>
          <w:tcPr>
            <w:tcW w:w="2979" w:type="dxa"/>
          </w:tcPr>
          <w:p w14:paraId="0214FD40" w14:textId="52635E3C" w:rsidR="00E61208" w:rsidRDefault="00E61208" w:rsidP="1EDF3983">
            <w:pPr>
              <w:spacing w:before="0"/>
            </w:pPr>
            <w:r w:rsidRPr="1EDF3983">
              <w:rPr>
                <w:rFonts w:ascii="Arial" w:eastAsia="Arial" w:hAnsi="Arial" w:cs="Arial"/>
              </w:rPr>
              <w:t xml:space="preserve">2020 January – June </w:t>
            </w:r>
          </w:p>
        </w:tc>
        <w:tc>
          <w:tcPr>
            <w:tcW w:w="2979" w:type="dxa"/>
          </w:tcPr>
          <w:p w14:paraId="46683FA8" w14:textId="286D5EDC" w:rsidR="00E61208" w:rsidRDefault="00E61208" w:rsidP="00F14FF6">
            <w:pPr>
              <w:spacing w:before="0"/>
              <w:jc w:val="right"/>
              <w:rPr>
                <w:rFonts w:ascii="Arial" w:eastAsia="Arial" w:hAnsi="Arial" w:cs="Arial"/>
              </w:rPr>
            </w:pPr>
          </w:p>
        </w:tc>
        <w:tc>
          <w:tcPr>
            <w:tcW w:w="2979" w:type="dxa"/>
          </w:tcPr>
          <w:p w14:paraId="13DD345B" w14:textId="790DFB44" w:rsidR="00E61208" w:rsidRDefault="00E61208" w:rsidP="00F14FF6">
            <w:pPr>
              <w:spacing w:before="0"/>
              <w:jc w:val="right"/>
              <w:rPr>
                <w:rFonts w:ascii="Arial" w:eastAsia="Arial" w:hAnsi="Arial" w:cs="Arial"/>
              </w:rPr>
            </w:pPr>
          </w:p>
        </w:tc>
      </w:tr>
      <w:tr w:rsidR="00E61208" w14:paraId="2B5D5873" w14:textId="2F5ACCB1" w:rsidTr="004455EC">
        <w:trPr>
          <w:trHeight w:val="241"/>
        </w:trPr>
        <w:tc>
          <w:tcPr>
            <w:tcW w:w="2979" w:type="dxa"/>
          </w:tcPr>
          <w:p w14:paraId="7D5AB3BC" w14:textId="190206F4" w:rsidR="00E61208" w:rsidRDefault="00E61208" w:rsidP="1EDF3983">
            <w:pPr>
              <w:spacing w:before="0"/>
            </w:pPr>
            <w:r w:rsidRPr="1EDF3983">
              <w:rPr>
                <w:rFonts w:ascii="Arial" w:eastAsia="Arial" w:hAnsi="Arial" w:cs="Arial"/>
              </w:rPr>
              <w:t xml:space="preserve">2019 July – December </w:t>
            </w:r>
          </w:p>
        </w:tc>
        <w:tc>
          <w:tcPr>
            <w:tcW w:w="2979" w:type="dxa"/>
          </w:tcPr>
          <w:p w14:paraId="70F78782" w14:textId="61C4376E" w:rsidR="00E61208" w:rsidRDefault="00E61208" w:rsidP="00F14FF6">
            <w:pPr>
              <w:spacing w:before="0"/>
              <w:jc w:val="right"/>
              <w:rPr>
                <w:rFonts w:ascii="Arial" w:eastAsia="Arial" w:hAnsi="Arial" w:cs="Arial"/>
              </w:rPr>
            </w:pPr>
          </w:p>
        </w:tc>
        <w:tc>
          <w:tcPr>
            <w:tcW w:w="2979" w:type="dxa"/>
          </w:tcPr>
          <w:p w14:paraId="496B5E8B" w14:textId="06DCDAD8" w:rsidR="00E61208" w:rsidRDefault="00E61208" w:rsidP="00F14FF6">
            <w:pPr>
              <w:spacing w:before="0"/>
              <w:jc w:val="right"/>
              <w:rPr>
                <w:rFonts w:ascii="Arial" w:eastAsia="Arial" w:hAnsi="Arial" w:cs="Arial"/>
              </w:rPr>
            </w:pPr>
          </w:p>
        </w:tc>
      </w:tr>
      <w:tr w:rsidR="00E61208" w14:paraId="5A778802" w14:textId="292F0836" w:rsidTr="004455EC">
        <w:trPr>
          <w:trHeight w:val="241"/>
        </w:trPr>
        <w:tc>
          <w:tcPr>
            <w:tcW w:w="2979" w:type="dxa"/>
          </w:tcPr>
          <w:p w14:paraId="44550424" w14:textId="7750C82E" w:rsidR="00E61208" w:rsidRDefault="00E61208" w:rsidP="1EDF3983">
            <w:pPr>
              <w:spacing w:before="0"/>
            </w:pPr>
            <w:r w:rsidRPr="1EDF3983">
              <w:rPr>
                <w:rFonts w:ascii="Arial" w:eastAsia="Arial" w:hAnsi="Arial" w:cs="Arial"/>
              </w:rPr>
              <w:t xml:space="preserve">2019 January – June </w:t>
            </w:r>
          </w:p>
        </w:tc>
        <w:tc>
          <w:tcPr>
            <w:tcW w:w="2979" w:type="dxa"/>
          </w:tcPr>
          <w:p w14:paraId="034B80A0" w14:textId="7AB67C23" w:rsidR="00E61208" w:rsidRDefault="00E61208" w:rsidP="00F14FF6">
            <w:pPr>
              <w:spacing w:before="0"/>
              <w:jc w:val="right"/>
              <w:rPr>
                <w:rFonts w:ascii="Arial" w:eastAsia="Arial" w:hAnsi="Arial" w:cs="Arial"/>
              </w:rPr>
            </w:pPr>
          </w:p>
        </w:tc>
        <w:tc>
          <w:tcPr>
            <w:tcW w:w="2979" w:type="dxa"/>
          </w:tcPr>
          <w:p w14:paraId="0C5AD557" w14:textId="3F8F622F" w:rsidR="00E61208" w:rsidRDefault="00E61208" w:rsidP="00F14FF6">
            <w:pPr>
              <w:spacing w:before="0"/>
              <w:jc w:val="right"/>
              <w:rPr>
                <w:rFonts w:ascii="Arial" w:eastAsia="Arial" w:hAnsi="Arial" w:cs="Arial"/>
              </w:rPr>
            </w:pPr>
          </w:p>
        </w:tc>
      </w:tr>
      <w:tr w:rsidR="00E61208" w14:paraId="69FA5D31" w14:textId="4E51A42B" w:rsidTr="004455EC">
        <w:trPr>
          <w:trHeight w:val="230"/>
        </w:trPr>
        <w:tc>
          <w:tcPr>
            <w:tcW w:w="2979" w:type="dxa"/>
          </w:tcPr>
          <w:p w14:paraId="3FB2EF9D" w14:textId="4AB54FED" w:rsidR="00E61208" w:rsidRDefault="00E61208" w:rsidP="1EDF3983">
            <w:pPr>
              <w:spacing w:before="0"/>
            </w:pPr>
            <w:r w:rsidRPr="1EDF3983">
              <w:rPr>
                <w:rFonts w:ascii="Arial" w:eastAsia="Arial" w:hAnsi="Arial" w:cs="Arial"/>
              </w:rPr>
              <w:t xml:space="preserve">2018 July – December </w:t>
            </w:r>
          </w:p>
        </w:tc>
        <w:tc>
          <w:tcPr>
            <w:tcW w:w="2979" w:type="dxa"/>
          </w:tcPr>
          <w:p w14:paraId="31986525" w14:textId="3D39A6B9" w:rsidR="00E61208" w:rsidRDefault="00E61208" w:rsidP="00F14FF6">
            <w:pPr>
              <w:spacing w:before="0"/>
              <w:jc w:val="right"/>
              <w:rPr>
                <w:rFonts w:ascii="Arial" w:eastAsia="Arial" w:hAnsi="Arial" w:cs="Arial"/>
              </w:rPr>
            </w:pPr>
          </w:p>
        </w:tc>
        <w:tc>
          <w:tcPr>
            <w:tcW w:w="2979" w:type="dxa"/>
          </w:tcPr>
          <w:p w14:paraId="2D13D32C" w14:textId="45C54D77" w:rsidR="00E61208" w:rsidRDefault="00E61208" w:rsidP="00F14FF6">
            <w:pPr>
              <w:spacing w:before="0"/>
              <w:jc w:val="right"/>
              <w:rPr>
                <w:rFonts w:ascii="Arial" w:eastAsia="Arial" w:hAnsi="Arial" w:cs="Arial"/>
              </w:rPr>
            </w:pPr>
          </w:p>
        </w:tc>
      </w:tr>
      <w:tr w:rsidR="00E61208" w14:paraId="667FFFAC" w14:textId="578367BA" w:rsidTr="004455EC">
        <w:trPr>
          <w:trHeight w:val="296"/>
        </w:trPr>
        <w:tc>
          <w:tcPr>
            <w:tcW w:w="2979" w:type="dxa"/>
          </w:tcPr>
          <w:p w14:paraId="10099485" w14:textId="5B1BE3B6" w:rsidR="00E61208" w:rsidRDefault="00E61208" w:rsidP="1EDF3983">
            <w:pPr>
              <w:spacing w:before="0"/>
            </w:pPr>
            <w:r w:rsidRPr="1EDF3983">
              <w:rPr>
                <w:rFonts w:ascii="Arial" w:eastAsia="Arial" w:hAnsi="Arial" w:cs="Arial"/>
              </w:rPr>
              <w:t>2018 January – June</w:t>
            </w:r>
          </w:p>
        </w:tc>
        <w:tc>
          <w:tcPr>
            <w:tcW w:w="2979" w:type="dxa"/>
          </w:tcPr>
          <w:p w14:paraId="53862D00" w14:textId="77A95AF9" w:rsidR="00E61208" w:rsidRDefault="00E61208" w:rsidP="00F14FF6">
            <w:pPr>
              <w:spacing w:before="0"/>
              <w:jc w:val="right"/>
              <w:rPr>
                <w:rFonts w:ascii="Arial" w:eastAsia="Arial" w:hAnsi="Arial" w:cs="Arial"/>
              </w:rPr>
            </w:pPr>
          </w:p>
        </w:tc>
        <w:tc>
          <w:tcPr>
            <w:tcW w:w="2979" w:type="dxa"/>
          </w:tcPr>
          <w:p w14:paraId="672F1F63" w14:textId="67BDCE89" w:rsidR="00E61208" w:rsidRDefault="00E61208" w:rsidP="00F14FF6">
            <w:pPr>
              <w:spacing w:before="0"/>
              <w:jc w:val="right"/>
              <w:rPr>
                <w:rFonts w:ascii="Arial" w:eastAsia="Arial" w:hAnsi="Arial" w:cs="Arial"/>
              </w:rPr>
            </w:pPr>
          </w:p>
        </w:tc>
      </w:tr>
    </w:tbl>
    <w:p w14:paraId="3A8B78A1" w14:textId="2EE3EB54" w:rsidR="00C10265" w:rsidRDefault="00C10265" w:rsidP="00B548CA">
      <w:pPr>
        <w:spacing w:before="0" w:after="0" w:line="240" w:lineRule="auto"/>
        <w:rPr>
          <w:rFonts w:ascii="Arial" w:hAnsi="Arial" w:cs="Arial"/>
        </w:rPr>
      </w:pPr>
    </w:p>
    <w:p w14:paraId="12F69EE7" w14:textId="22AE3AB9" w:rsidR="00824A0A" w:rsidRDefault="00824A0A" w:rsidP="00B548CA">
      <w:pPr>
        <w:spacing w:before="0" w:after="0" w:line="240" w:lineRule="auto"/>
        <w:rPr>
          <w:rFonts w:ascii="Arial" w:hAnsi="Arial" w:cs="Arial"/>
        </w:rPr>
      </w:pPr>
      <w:r>
        <w:rPr>
          <w:rFonts w:ascii="Arial" w:hAnsi="Arial" w:cs="Arial"/>
        </w:rPr>
        <w:t>GRAPH</w:t>
      </w:r>
    </w:p>
    <w:p w14:paraId="1ECF7B8C" w14:textId="110F8E6C" w:rsidR="00A971C4" w:rsidRDefault="00A971C4" w:rsidP="0072486D">
      <w:pPr>
        <w:spacing w:before="240" w:after="240"/>
        <w:rPr>
          <w:rFonts w:ascii="Arial" w:hAnsi="Arial" w:cs="Arial"/>
        </w:rPr>
      </w:pPr>
    </w:p>
    <w:tbl>
      <w:tblPr>
        <w:tblW w:w="4045" w:type="dxa"/>
        <w:tblLook w:val="04A0" w:firstRow="1" w:lastRow="0" w:firstColumn="1" w:lastColumn="0" w:noHBand="0" w:noVBand="1"/>
      </w:tblPr>
      <w:tblGrid>
        <w:gridCol w:w="1097"/>
        <w:gridCol w:w="1216"/>
        <w:gridCol w:w="1732"/>
      </w:tblGrid>
      <w:tr w:rsidR="00CB7FC7" w:rsidRPr="00CB7FC7" w14:paraId="6A5CC1BF" w14:textId="77777777" w:rsidTr="00D11816">
        <w:trPr>
          <w:trHeight w:val="840"/>
        </w:trPr>
        <w:tc>
          <w:tcPr>
            <w:tcW w:w="1059" w:type="dxa"/>
            <w:tcBorders>
              <w:top w:val="single" w:sz="4" w:space="0" w:color="000000"/>
              <w:left w:val="single" w:sz="4" w:space="0" w:color="000000"/>
              <w:bottom w:val="single" w:sz="8" w:space="0" w:color="000000"/>
              <w:right w:val="nil"/>
            </w:tcBorders>
            <w:shd w:val="clear" w:color="auto" w:fill="auto"/>
            <w:vAlign w:val="center"/>
            <w:hideMark/>
          </w:tcPr>
          <w:p w14:paraId="71AA67DE" w14:textId="77777777" w:rsidR="00CB7FC7" w:rsidRPr="00312A63" w:rsidRDefault="00CB7FC7" w:rsidP="00CB7FC7">
            <w:pPr>
              <w:spacing w:before="0" w:after="0" w:line="240" w:lineRule="auto"/>
              <w:rPr>
                <w:rFonts w:ascii="Arial" w:eastAsia="Times New Roman" w:hAnsi="Arial" w:cs="Arial"/>
                <w:b/>
                <w:bCs/>
                <w:lang w:eastAsia="en-US"/>
              </w:rPr>
            </w:pPr>
            <w:r w:rsidRPr="00312A63">
              <w:rPr>
                <w:rFonts w:ascii="Arial" w:eastAsia="Times New Roman" w:hAnsi="Arial" w:cs="Arial"/>
                <w:b/>
                <w:bCs/>
                <w:lang w:eastAsia="en-US"/>
              </w:rPr>
              <w:t>ISS</w:t>
            </w:r>
            <w:r w:rsidRPr="00312A63">
              <w:rPr>
                <w:rFonts w:ascii="Arial" w:eastAsia="Times New Roman" w:hAnsi="Arial" w:cs="Arial"/>
                <w:lang w:eastAsia="en-US"/>
              </w:rPr>
              <w:t> </w:t>
            </w:r>
          </w:p>
        </w:tc>
        <w:tc>
          <w:tcPr>
            <w:tcW w:w="1219" w:type="dxa"/>
            <w:tcBorders>
              <w:top w:val="single" w:sz="4" w:space="0" w:color="000000"/>
              <w:left w:val="nil"/>
              <w:bottom w:val="single" w:sz="8" w:space="0" w:color="000000"/>
              <w:right w:val="nil"/>
            </w:tcBorders>
            <w:shd w:val="clear" w:color="auto" w:fill="auto"/>
            <w:vAlign w:val="center"/>
            <w:hideMark/>
          </w:tcPr>
          <w:p w14:paraId="315F9268" w14:textId="1C4381B1" w:rsidR="00CB7FC7" w:rsidRPr="00312A63" w:rsidRDefault="00CB7FC7" w:rsidP="00D11816">
            <w:pPr>
              <w:spacing w:before="0" w:after="0" w:line="240" w:lineRule="auto"/>
              <w:jc w:val="right"/>
              <w:rPr>
                <w:rFonts w:ascii="Arial" w:eastAsia="Times New Roman" w:hAnsi="Arial" w:cs="Arial"/>
                <w:b/>
                <w:bCs/>
                <w:lang w:eastAsia="en-US"/>
              </w:rPr>
            </w:pPr>
            <w:r w:rsidRPr="00312A63">
              <w:rPr>
                <w:rFonts w:ascii="Arial" w:eastAsia="Times New Roman" w:hAnsi="Arial" w:cs="Arial"/>
                <w:b/>
                <w:bCs/>
                <w:lang w:eastAsia="en-US"/>
              </w:rPr>
              <w:t>All Level Facilities</w:t>
            </w:r>
          </w:p>
        </w:tc>
        <w:tc>
          <w:tcPr>
            <w:tcW w:w="1767" w:type="dxa"/>
            <w:tcBorders>
              <w:top w:val="single" w:sz="4" w:space="0" w:color="000000"/>
              <w:left w:val="nil"/>
              <w:bottom w:val="single" w:sz="8" w:space="0" w:color="000000"/>
              <w:right w:val="single" w:sz="4" w:space="0" w:color="000000"/>
            </w:tcBorders>
            <w:shd w:val="clear" w:color="auto" w:fill="auto"/>
            <w:vAlign w:val="center"/>
            <w:hideMark/>
          </w:tcPr>
          <w:p w14:paraId="3A8062D8" w14:textId="77777777" w:rsidR="00CB7FC7" w:rsidRPr="00312A63" w:rsidRDefault="00CB7FC7" w:rsidP="00D11816">
            <w:pPr>
              <w:spacing w:before="0" w:after="0" w:line="240" w:lineRule="auto"/>
              <w:jc w:val="right"/>
              <w:rPr>
                <w:rFonts w:ascii="Arial" w:eastAsia="Times New Roman" w:hAnsi="Arial" w:cs="Arial"/>
                <w:b/>
                <w:bCs/>
                <w:lang w:eastAsia="en-US"/>
              </w:rPr>
            </w:pPr>
            <w:r w:rsidRPr="00312A63">
              <w:rPr>
                <w:rFonts w:ascii="Arial" w:eastAsia="Times New Roman" w:hAnsi="Arial" w:cs="Arial"/>
                <w:b/>
                <w:bCs/>
                <w:lang w:eastAsia="en-US"/>
              </w:rPr>
              <w:t>Level I and II in Region</w:t>
            </w:r>
            <w:r w:rsidRPr="00312A63">
              <w:rPr>
                <w:rFonts w:ascii="Arial" w:eastAsia="Times New Roman" w:hAnsi="Arial" w:cs="Arial"/>
                <w:lang w:eastAsia="en-US"/>
              </w:rPr>
              <w:t> </w:t>
            </w:r>
          </w:p>
        </w:tc>
      </w:tr>
      <w:tr w:rsidR="00CB7FC7" w:rsidRPr="00CB7FC7" w14:paraId="6F3FDDA5" w14:textId="77777777" w:rsidTr="008068BA">
        <w:trPr>
          <w:trHeight w:val="300"/>
        </w:trPr>
        <w:tc>
          <w:tcPr>
            <w:tcW w:w="1059" w:type="dxa"/>
            <w:tcBorders>
              <w:top w:val="nil"/>
              <w:left w:val="single" w:sz="4" w:space="0" w:color="000000"/>
              <w:bottom w:val="single" w:sz="8" w:space="0" w:color="2C2C2C"/>
              <w:right w:val="single" w:sz="8" w:space="0" w:color="2C2C2C"/>
            </w:tcBorders>
            <w:shd w:val="clear" w:color="auto" w:fill="auto"/>
            <w:vAlign w:val="center"/>
            <w:hideMark/>
          </w:tcPr>
          <w:p w14:paraId="0381AEF5" w14:textId="77777777" w:rsidR="00CB7FC7" w:rsidRPr="00312A63" w:rsidRDefault="00CB7FC7" w:rsidP="00CB7FC7">
            <w:pPr>
              <w:spacing w:before="0" w:after="0" w:line="240" w:lineRule="auto"/>
              <w:rPr>
                <w:rFonts w:ascii="Arial" w:eastAsia="Times New Roman" w:hAnsi="Arial" w:cs="Arial"/>
                <w:lang w:eastAsia="en-US"/>
              </w:rPr>
            </w:pPr>
            <w:r w:rsidRPr="00312A63">
              <w:rPr>
                <w:rFonts w:ascii="Arial" w:eastAsia="Times New Roman" w:hAnsi="Arial" w:cs="Arial"/>
                <w:lang w:eastAsia="en-US"/>
              </w:rPr>
              <w:t>0-9 </w:t>
            </w:r>
          </w:p>
        </w:tc>
        <w:tc>
          <w:tcPr>
            <w:tcW w:w="1219" w:type="dxa"/>
            <w:tcBorders>
              <w:top w:val="nil"/>
              <w:left w:val="nil"/>
              <w:bottom w:val="single" w:sz="8" w:space="0" w:color="2C2C2C"/>
              <w:right w:val="single" w:sz="8" w:space="0" w:color="2C2C2C"/>
            </w:tcBorders>
            <w:shd w:val="clear" w:color="auto" w:fill="auto"/>
            <w:vAlign w:val="center"/>
          </w:tcPr>
          <w:p w14:paraId="21219611" w14:textId="10DA1452" w:rsidR="00CB7FC7" w:rsidRPr="00312A63" w:rsidRDefault="00CB7FC7" w:rsidP="00F14FF6">
            <w:pPr>
              <w:spacing w:before="0" w:after="0" w:line="240" w:lineRule="auto"/>
              <w:jc w:val="right"/>
              <w:rPr>
                <w:rFonts w:ascii="Arial" w:eastAsia="Times New Roman" w:hAnsi="Arial" w:cs="Arial"/>
                <w:lang w:eastAsia="en-US"/>
              </w:rPr>
            </w:pPr>
          </w:p>
        </w:tc>
        <w:tc>
          <w:tcPr>
            <w:tcW w:w="1767" w:type="dxa"/>
            <w:tcBorders>
              <w:top w:val="nil"/>
              <w:left w:val="nil"/>
              <w:bottom w:val="single" w:sz="8" w:space="0" w:color="2C2C2C"/>
              <w:right w:val="single" w:sz="4" w:space="0" w:color="auto"/>
            </w:tcBorders>
            <w:shd w:val="clear" w:color="auto" w:fill="auto"/>
            <w:vAlign w:val="center"/>
          </w:tcPr>
          <w:p w14:paraId="2086D255" w14:textId="1CD77617" w:rsidR="00CB7FC7" w:rsidRPr="00312A63" w:rsidRDefault="00CB7FC7" w:rsidP="00F14FF6">
            <w:pPr>
              <w:spacing w:before="0" w:after="0" w:line="240" w:lineRule="auto"/>
              <w:jc w:val="right"/>
              <w:rPr>
                <w:rFonts w:ascii="Arial" w:eastAsia="Times New Roman" w:hAnsi="Arial" w:cs="Arial"/>
                <w:lang w:eastAsia="en-US"/>
              </w:rPr>
            </w:pPr>
          </w:p>
        </w:tc>
      </w:tr>
      <w:tr w:rsidR="00CB7FC7" w:rsidRPr="00CB7FC7" w14:paraId="3868C711" w14:textId="77777777" w:rsidTr="008068BA">
        <w:trPr>
          <w:trHeight w:val="300"/>
        </w:trPr>
        <w:tc>
          <w:tcPr>
            <w:tcW w:w="1059" w:type="dxa"/>
            <w:tcBorders>
              <w:top w:val="nil"/>
              <w:left w:val="single" w:sz="4" w:space="0" w:color="000000"/>
              <w:bottom w:val="single" w:sz="8" w:space="0" w:color="2C2C2C"/>
              <w:right w:val="single" w:sz="8" w:space="0" w:color="2C2C2C"/>
            </w:tcBorders>
            <w:shd w:val="clear" w:color="auto" w:fill="auto"/>
            <w:vAlign w:val="center"/>
            <w:hideMark/>
          </w:tcPr>
          <w:p w14:paraId="0026E9D2" w14:textId="77777777" w:rsidR="00CB7FC7" w:rsidRPr="00312A63" w:rsidRDefault="00CB7FC7" w:rsidP="00CB7FC7">
            <w:pPr>
              <w:spacing w:before="0" w:after="0" w:line="240" w:lineRule="auto"/>
              <w:rPr>
                <w:rFonts w:ascii="Arial" w:eastAsia="Times New Roman" w:hAnsi="Arial" w:cs="Arial"/>
                <w:lang w:eastAsia="en-US"/>
              </w:rPr>
            </w:pPr>
            <w:r w:rsidRPr="00312A63">
              <w:rPr>
                <w:rFonts w:ascii="Arial" w:eastAsia="Times New Roman" w:hAnsi="Arial" w:cs="Arial"/>
                <w:lang w:eastAsia="en-US"/>
              </w:rPr>
              <w:t>10-15 </w:t>
            </w:r>
          </w:p>
        </w:tc>
        <w:tc>
          <w:tcPr>
            <w:tcW w:w="1219" w:type="dxa"/>
            <w:tcBorders>
              <w:top w:val="nil"/>
              <w:left w:val="nil"/>
              <w:bottom w:val="single" w:sz="8" w:space="0" w:color="2C2C2C"/>
              <w:right w:val="single" w:sz="8" w:space="0" w:color="2C2C2C"/>
            </w:tcBorders>
            <w:shd w:val="clear" w:color="auto" w:fill="auto"/>
            <w:vAlign w:val="center"/>
          </w:tcPr>
          <w:p w14:paraId="6FE4DFE6" w14:textId="4F43D00F" w:rsidR="00CB7FC7" w:rsidRPr="00312A63" w:rsidRDefault="00CB7FC7" w:rsidP="00F14FF6">
            <w:pPr>
              <w:spacing w:before="0" w:after="0" w:line="240" w:lineRule="auto"/>
              <w:jc w:val="right"/>
              <w:rPr>
                <w:rFonts w:ascii="Arial" w:eastAsia="Times New Roman" w:hAnsi="Arial" w:cs="Arial"/>
                <w:lang w:eastAsia="en-US"/>
              </w:rPr>
            </w:pPr>
          </w:p>
        </w:tc>
        <w:tc>
          <w:tcPr>
            <w:tcW w:w="1767" w:type="dxa"/>
            <w:tcBorders>
              <w:top w:val="nil"/>
              <w:left w:val="nil"/>
              <w:bottom w:val="single" w:sz="8" w:space="0" w:color="2C2C2C"/>
              <w:right w:val="single" w:sz="4" w:space="0" w:color="auto"/>
            </w:tcBorders>
            <w:shd w:val="clear" w:color="auto" w:fill="auto"/>
            <w:vAlign w:val="center"/>
          </w:tcPr>
          <w:p w14:paraId="3A6E66C1" w14:textId="194A379A" w:rsidR="00CB7FC7" w:rsidRPr="00312A63" w:rsidRDefault="00CB7FC7" w:rsidP="00F14FF6">
            <w:pPr>
              <w:spacing w:before="0" w:after="0" w:line="240" w:lineRule="auto"/>
              <w:jc w:val="right"/>
              <w:rPr>
                <w:rFonts w:ascii="Arial" w:eastAsia="Times New Roman" w:hAnsi="Arial" w:cs="Arial"/>
                <w:lang w:eastAsia="en-US"/>
              </w:rPr>
            </w:pPr>
          </w:p>
        </w:tc>
      </w:tr>
      <w:tr w:rsidR="00CB7FC7" w:rsidRPr="00CB7FC7" w14:paraId="3F9FD16F" w14:textId="77777777" w:rsidTr="008068BA">
        <w:trPr>
          <w:trHeight w:val="300"/>
        </w:trPr>
        <w:tc>
          <w:tcPr>
            <w:tcW w:w="1059" w:type="dxa"/>
            <w:tcBorders>
              <w:top w:val="nil"/>
              <w:left w:val="single" w:sz="4" w:space="0" w:color="000000"/>
              <w:bottom w:val="single" w:sz="8" w:space="0" w:color="2C2C2C"/>
              <w:right w:val="single" w:sz="8" w:space="0" w:color="2C2C2C"/>
            </w:tcBorders>
            <w:shd w:val="clear" w:color="auto" w:fill="auto"/>
            <w:vAlign w:val="center"/>
            <w:hideMark/>
          </w:tcPr>
          <w:p w14:paraId="26A99F8F" w14:textId="77777777" w:rsidR="00CB7FC7" w:rsidRPr="00312A63" w:rsidRDefault="00CB7FC7" w:rsidP="00CB7FC7">
            <w:pPr>
              <w:spacing w:before="0" w:after="0" w:line="240" w:lineRule="auto"/>
              <w:rPr>
                <w:rFonts w:ascii="Arial" w:eastAsia="Times New Roman" w:hAnsi="Arial" w:cs="Arial"/>
                <w:lang w:eastAsia="en-US"/>
              </w:rPr>
            </w:pPr>
            <w:r w:rsidRPr="00312A63">
              <w:rPr>
                <w:rFonts w:ascii="Arial" w:eastAsia="Times New Roman" w:hAnsi="Arial" w:cs="Arial"/>
                <w:lang w:eastAsia="en-US"/>
              </w:rPr>
              <w:t>16-24</w:t>
            </w:r>
          </w:p>
        </w:tc>
        <w:tc>
          <w:tcPr>
            <w:tcW w:w="1219" w:type="dxa"/>
            <w:tcBorders>
              <w:top w:val="nil"/>
              <w:left w:val="nil"/>
              <w:bottom w:val="single" w:sz="8" w:space="0" w:color="2C2C2C"/>
              <w:right w:val="single" w:sz="8" w:space="0" w:color="2C2C2C"/>
            </w:tcBorders>
            <w:shd w:val="clear" w:color="auto" w:fill="auto"/>
            <w:vAlign w:val="center"/>
          </w:tcPr>
          <w:p w14:paraId="545AF642" w14:textId="293537C6" w:rsidR="00CB7FC7" w:rsidRPr="00312A63" w:rsidRDefault="00CB7FC7" w:rsidP="00F14FF6">
            <w:pPr>
              <w:spacing w:before="0" w:after="0" w:line="240" w:lineRule="auto"/>
              <w:jc w:val="right"/>
              <w:rPr>
                <w:rFonts w:ascii="Arial" w:eastAsia="Times New Roman" w:hAnsi="Arial" w:cs="Arial"/>
                <w:lang w:eastAsia="en-US"/>
              </w:rPr>
            </w:pPr>
          </w:p>
        </w:tc>
        <w:tc>
          <w:tcPr>
            <w:tcW w:w="1767" w:type="dxa"/>
            <w:tcBorders>
              <w:top w:val="nil"/>
              <w:left w:val="nil"/>
              <w:bottom w:val="single" w:sz="8" w:space="0" w:color="2C2C2C"/>
              <w:right w:val="single" w:sz="4" w:space="0" w:color="auto"/>
            </w:tcBorders>
            <w:shd w:val="clear" w:color="auto" w:fill="auto"/>
            <w:vAlign w:val="center"/>
          </w:tcPr>
          <w:p w14:paraId="40A61C7D" w14:textId="7791A35E" w:rsidR="00CB7FC7" w:rsidRPr="00312A63" w:rsidRDefault="00CB7FC7" w:rsidP="00F14FF6">
            <w:pPr>
              <w:spacing w:before="0" w:after="0" w:line="240" w:lineRule="auto"/>
              <w:jc w:val="right"/>
              <w:rPr>
                <w:rFonts w:ascii="Arial" w:eastAsia="Times New Roman" w:hAnsi="Arial" w:cs="Arial"/>
                <w:lang w:eastAsia="en-US"/>
              </w:rPr>
            </w:pPr>
          </w:p>
        </w:tc>
      </w:tr>
      <w:tr w:rsidR="00CB7FC7" w:rsidRPr="00CB7FC7" w14:paraId="383A6B86" w14:textId="77777777" w:rsidTr="008068BA">
        <w:trPr>
          <w:trHeight w:val="300"/>
        </w:trPr>
        <w:tc>
          <w:tcPr>
            <w:tcW w:w="1059" w:type="dxa"/>
            <w:tcBorders>
              <w:top w:val="nil"/>
              <w:left w:val="single" w:sz="4" w:space="0" w:color="000000"/>
              <w:bottom w:val="single" w:sz="8" w:space="0" w:color="2C2C2C"/>
              <w:right w:val="single" w:sz="8" w:space="0" w:color="2C2C2C"/>
            </w:tcBorders>
            <w:shd w:val="clear" w:color="auto" w:fill="auto"/>
            <w:vAlign w:val="center"/>
            <w:hideMark/>
          </w:tcPr>
          <w:p w14:paraId="713269FC" w14:textId="77777777" w:rsidR="00CB7FC7" w:rsidRPr="00312A63" w:rsidRDefault="00CB7FC7" w:rsidP="00CB7FC7">
            <w:pPr>
              <w:spacing w:before="0" w:after="0" w:line="240" w:lineRule="auto"/>
              <w:rPr>
                <w:rFonts w:ascii="Arial" w:eastAsia="Times New Roman" w:hAnsi="Arial" w:cs="Arial"/>
                <w:lang w:eastAsia="en-US"/>
              </w:rPr>
            </w:pPr>
            <w:r w:rsidRPr="00312A63">
              <w:rPr>
                <w:rFonts w:ascii="Arial" w:eastAsia="Times New Roman" w:hAnsi="Arial" w:cs="Arial"/>
                <w:lang w:eastAsia="en-US"/>
              </w:rPr>
              <w:t>25&gt;</w:t>
            </w:r>
          </w:p>
        </w:tc>
        <w:tc>
          <w:tcPr>
            <w:tcW w:w="1219" w:type="dxa"/>
            <w:tcBorders>
              <w:top w:val="nil"/>
              <w:left w:val="nil"/>
              <w:bottom w:val="single" w:sz="8" w:space="0" w:color="2C2C2C"/>
              <w:right w:val="single" w:sz="8" w:space="0" w:color="2C2C2C"/>
            </w:tcBorders>
            <w:shd w:val="clear" w:color="auto" w:fill="auto"/>
            <w:vAlign w:val="center"/>
          </w:tcPr>
          <w:p w14:paraId="3618E082" w14:textId="73BB79E5" w:rsidR="00CB7FC7" w:rsidRPr="00312A63" w:rsidRDefault="00CB7FC7" w:rsidP="00F14FF6">
            <w:pPr>
              <w:spacing w:before="0" w:after="0" w:line="240" w:lineRule="auto"/>
              <w:jc w:val="right"/>
              <w:rPr>
                <w:rFonts w:ascii="Arial" w:eastAsia="Times New Roman" w:hAnsi="Arial" w:cs="Arial"/>
                <w:lang w:eastAsia="en-US"/>
              </w:rPr>
            </w:pPr>
          </w:p>
        </w:tc>
        <w:tc>
          <w:tcPr>
            <w:tcW w:w="1767" w:type="dxa"/>
            <w:tcBorders>
              <w:top w:val="nil"/>
              <w:left w:val="nil"/>
              <w:bottom w:val="single" w:sz="8" w:space="0" w:color="2C2C2C"/>
              <w:right w:val="single" w:sz="4" w:space="0" w:color="auto"/>
            </w:tcBorders>
            <w:shd w:val="clear" w:color="auto" w:fill="auto"/>
            <w:vAlign w:val="center"/>
          </w:tcPr>
          <w:p w14:paraId="7369ADB8" w14:textId="79A96CAF" w:rsidR="00CB7FC7" w:rsidRPr="00312A63" w:rsidRDefault="00CB7FC7" w:rsidP="00F14FF6">
            <w:pPr>
              <w:spacing w:before="0" w:after="0" w:line="240" w:lineRule="auto"/>
              <w:jc w:val="right"/>
              <w:rPr>
                <w:rFonts w:ascii="Arial" w:eastAsia="Times New Roman" w:hAnsi="Arial" w:cs="Arial"/>
                <w:lang w:eastAsia="en-US"/>
              </w:rPr>
            </w:pPr>
          </w:p>
        </w:tc>
      </w:tr>
      <w:tr w:rsidR="00CB7FC7" w:rsidRPr="00CB7FC7" w14:paraId="029974FE" w14:textId="77777777" w:rsidTr="008068BA">
        <w:trPr>
          <w:trHeight w:val="576"/>
        </w:trPr>
        <w:tc>
          <w:tcPr>
            <w:tcW w:w="1059" w:type="dxa"/>
            <w:tcBorders>
              <w:top w:val="nil"/>
              <w:left w:val="single" w:sz="4" w:space="0" w:color="000000"/>
              <w:bottom w:val="single" w:sz="4" w:space="0" w:color="000000"/>
              <w:right w:val="single" w:sz="8" w:space="0" w:color="2C2C2C"/>
            </w:tcBorders>
            <w:shd w:val="clear" w:color="auto" w:fill="auto"/>
            <w:vAlign w:val="center"/>
            <w:hideMark/>
          </w:tcPr>
          <w:p w14:paraId="343BBAF0" w14:textId="77777777" w:rsidR="00CB7FC7" w:rsidRPr="00312A63" w:rsidRDefault="00CB7FC7" w:rsidP="00CB7FC7">
            <w:pPr>
              <w:spacing w:before="0" w:after="0" w:line="240" w:lineRule="auto"/>
              <w:rPr>
                <w:rFonts w:ascii="Arial" w:eastAsia="Times New Roman" w:hAnsi="Arial" w:cs="Arial"/>
                <w:lang w:eastAsia="en-US"/>
              </w:rPr>
            </w:pPr>
            <w:r w:rsidRPr="00312A63">
              <w:rPr>
                <w:rFonts w:ascii="Arial" w:eastAsia="Times New Roman" w:hAnsi="Arial" w:cs="Arial"/>
                <w:lang w:eastAsia="en-US"/>
              </w:rPr>
              <w:t>Not reported </w:t>
            </w:r>
          </w:p>
        </w:tc>
        <w:tc>
          <w:tcPr>
            <w:tcW w:w="1219" w:type="dxa"/>
            <w:tcBorders>
              <w:top w:val="nil"/>
              <w:left w:val="nil"/>
              <w:bottom w:val="single" w:sz="4" w:space="0" w:color="000000"/>
              <w:right w:val="single" w:sz="8" w:space="0" w:color="2C2C2C"/>
            </w:tcBorders>
            <w:shd w:val="clear" w:color="auto" w:fill="auto"/>
            <w:vAlign w:val="center"/>
          </w:tcPr>
          <w:p w14:paraId="727F590F" w14:textId="0D9770ED" w:rsidR="00CB7FC7" w:rsidRPr="00312A63" w:rsidRDefault="00CB7FC7" w:rsidP="00F14FF6">
            <w:pPr>
              <w:spacing w:before="0" w:after="0" w:line="240" w:lineRule="auto"/>
              <w:jc w:val="right"/>
              <w:rPr>
                <w:rFonts w:ascii="Arial" w:eastAsia="Times New Roman" w:hAnsi="Arial" w:cs="Arial"/>
                <w:lang w:eastAsia="en-US"/>
              </w:rPr>
            </w:pPr>
          </w:p>
        </w:tc>
        <w:tc>
          <w:tcPr>
            <w:tcW w:w="1767" w:type="dxa"/>
            <w:tcBorders>
              <w:top w:val="nil"/>
              <w:left w:val="nil"/>
              <w:bottom w:val="single" w:sz="4" w:space="0" w:color="000000"/>
              <w:right w:val="single" w:sz="4" w:space="0" w:color="auto"/>
            </w:tcBorders>
            <w:shd w:val="clear" w:color="auto" w:fill="auto"/>
            <w:vAlign w:val="center"/>
          </w:tcPr>
          <w:p w14:paraId="1A88866B" w14:textId="7A403E00" w:rsidR="00CB7FC7" w:rsidRPr="00312A63" w:rsidRDefault="00CB7FC7" w:rsidP="00F14FF6">
            <w:pPr>
              <w:spacing w:before="0" w:after="0" w:line="240" w:lineRule="auto"/>
              <w:jc w:val="right"/>
              <w:rPr>
                <w:rFonts w:ascii="Arial" w:eastAsia="Times New Roman" w:hAnsi="Arial" w:cs="Arial"/>
                <w:lang w:eastAsia="en-US"/>
              </w:rPr>
            </w:pPr>
          </w:p>
        </w:tc>
      </w:tr>
    </w:tbl>
    <w:p w14:paraId="4E86BF09" w14:textId="77777777" w:rsidR="00621DD2" w:rsidRDefault="00621DD2" w:rsidP="00A86B15">
      <w:pPr>
        <w:spacing w:before="0" w:after="0"/>
        <w:rPr>
          <w:rFonts w:ascii="Arial" w:hAnsi="Arial" w:cs="Arial"/>
        </w:rPr>
      </w:pPr>
    </w:p>
    <w:p w14:paraId="7B66D0C9" w14:textId="18C802C4" w:rsidR="00F6228E" w:rsidRPr="00CC5941" w:rsidRDefault="00F6228E" w:rsidP="00A86B15">
      <w:pPr>
        <w:spacing w:before="0" w:after="0"/>
        <w:rPr>
          <w:rFonts w:ascii="Arial" w:hAnsi="Arial" w:cs="Arial"/>
        </w:rPr>
      </w:pPr>
      <w:r>
        <w:rPr>
          <w:rFonts w:ascii="Arial" w:hAnsi="Arial" w:cs="Arial"/>
        </w:rPr>
        <w:t>GRAPH</w:t>
      </w:r>
    </w:p>
    <w:p w14:paraId="6EEE87F6" w14:textId="77777777" w:rsidR="001C6A95" w:rsidRDefault="001C6A95" w:rsidP="000B0BB0">
      <w:pPr>
        <w:spacing w:after="0"/>
        <w:rPr>
          <w:rFonts w:ascii="Arial" w:hAnsi="Arial" w:cs="Arial"/>
          <w:sz w:val="20"/>
          <w:szCs w:val="20"/>
        </w:rPr>
      </w:pPr>
    </w:p>
    <w:p w14:paraId="7708A617" w14:textId="21CDCAEC" w:rsidR="007F45C7" w:rsidRDefault="00BE23A9" w:rsidP="000B0BB0">
      <w:pPr>
        <w:spacing w:after="0"/>
        <w:rPr>
          <w:rFonts w:ascii="Arial" w:hAnsi="Arial" w:cs="Arial"/>
          <w:sz w:val="20"/>
          <w:szCs w:val="20"/>
        </w:rPr>
      </w:pPr>
      <w:r w:rsidRPr="006C5944">
        <w:rPr>
          <w:rFonts w:ascii="Arial" w:hAnsi="Arial" w:cs="Arial"/>
          <w:sz w:val="20"/>
          <w:szCs w:val="20"/>
        </w:rPr>
        <w:t xml:space="preserve">Injury severity scores (ISS) for all levels will be included in this report, however, other published literature only considers ISS scores from Level I and II trauma hospitals accurate, </w:t>
      </w:r>
      <w:proofErr w:type="spellStart"/>
      <w:r w:rsidRPr="006C5944">
        <w:rPr>
          <w:rFonts w:ascii="Arial" w:hAnsi="Arial" w:cs="Arial"/>
          <w:sz w:val="20"/>
          <w:szCs w:val="20"/>
        </w:rPr>
        <w:t>ISSs</w:t>
      </w:r>
      <w:proofErr w:type="spellEnd"/>
      <w:r w:rsidRPr="006C5944">
        <w:rPr>
          <w:rFonts w:ascii="Arial" w:hAnsi="Arial" w:cs="Arial"/>
          <w:sz w:val="20"/>
          <w:szCs w:val="20"/>
        </w:rPr>
        <w:t xml:space="preserve"> from Level </w:t>
      </w:r>
      <w:proofErr w:type="spellStart"/>
      <w:r w:rsidRPr="006C5944">
        <w:rPr>
          <w:rFonts w:ascii="Arial" w:hAnsi="Arial" w:cs="Arial"/>
          <w:sz w:val="20"/>
          <w:szCs w:val="20"/>
        </w:rPr>
        <w:t>IIIs</w:t>
      </w:r>
      <w:proofErr w:type="spellEnd"/>
      <w:r w:rsidRPr="006C5944">
        <w:rPr>
          <w:rFonts w:ascii="Arial" w:hAnsi="Arial" w:cs="Arial"/>
          <w:sz w:val="20"/>
          <w:szCs w:val="20"/>
        </w:rPr>
        <w:t xml:space="preserve"> and IVs have not yet been validated.  So also included are the number of cases per each ISS score, without the Level III and IV scores included. (Minnesota Department of Health, Statewide Trauma System, 2017, </w:t>
      </w:r>
      <w:hyperlink r:id="rId11" w:history="1">
        <w:r w:rsidRPr="006C5944">
          <w:rPr>
            <w:rStyle w:val="Hyperlink"/>
            <w:rFonts w:ascii="Arial" w:hAnsi="Arial" w:cs="Arial"/>
            <w:sz w:val="20"/>
            <w:szCs w:val="20"/>
          </w:rPr>
          <w:t>https://www.health.state.mn.us/facilities/traumasystem/documents/2017_legislative_report.pdf</w:t>
        </w:r>
      </w:hyperlink>
      <w:r w:rsidRPr="006C5944">
        <w:rPr>
          <w:rFonts w:ascii="Arial" w:hAnsi="Arial" w:cs="Arial"/>
          <w:sz w:val="20"/>
          <w:szCs w:val="20"/>
        </w:rPr>
        <w:t>)</w:t>
      </w:r>
    </w:p>
    <w:p w14:paraId="7BFFBA2B" w14:textId="5AED6B03" w:rsidR="00377665" w:rsidRDefault="00377665">
      <w:pPr>
        <w:rPr>
          <w:rFonts w:ascii="Arial" w:hAnsi="Arial" w:cs="Arial"/>
          <w:sz w:val="20"/>
          <w:szCs w:val="20"/>
        </w:rPr>
      </w:pPr>
    </w:p>
    <w:tbl>
      <w:tblPr>
        <w:tblW w:w="9537" w:type="dxa"/>
        <w:tblLook w:val="04A0" w:firstRow="1" w:lastRow="0" w:firstColumn="1" w:lastColumn="0" w:noHBand="0" w:noVBand="1"/>
      </w:tblPr>
      <w:tblGrid>
        <w:gridCol w:w="960"/>
        <w:gridCol w:w="1260"/>
        <w:gridCol w:w="422"/>
        <w:gridCol w:w="1065"/>
        <w:gridCol w:w="850"/>
        <w:gridCol w:w="1180"/>
        <w:gridCol w:w="480"/>
        <w:gridCol w:w="1100"/>
        <w:gridCol w:w="1060"/>
        <w:gridCol w:w="1160"/>
      </w:tblGrid>
      <w:tr w:rsidR="00D31DB9" w:rsidRPr="00D31DB9" w14:paraId="09F10DEA" w14:textId="77777777" w:rsidTr="757B3347">
        <w:trPr>
          <w:trHeight w:val="69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23F81"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Age</w:t>
            </w:r>
          </w:p>
        </w:tc>
        <w:tc>
          <w:tcPr>
            <w:tcW w:w="1260" w:type="dxa"/>
            <w:tcBorders>
              <w:top w:val="single" w:sz="4" w:space="0" w:color="auto"/>
              <w:left w:val="nil"/>
              <w:bottom w:val="single" w:sz="4" w:space="0" w:color="auto"/>
              <w:right w:val="nil"/>
            </w:tcBorders>
            <w:shd w:val="clear" w:color="auto" w:fill="auto"/>
            <w:vAlign w:val="bottom"/>
            <w:hideMark/>
          </w:tcPr>
          <w:p w14:paraId="465AF9CD"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Total Incidents</w:t>
            </w:r>
          </w:p>
        </w:tc>
        <w:tc>
          <w:tcPr>
            <w:tcW w:w="422" w:type="dxa"/>
            <w:tcBorders>
              <w:top w:val="nil"/>
              <w:left w:val="single" w:sz="4" w:space="0" w:color="auto"/>
              <w:bottom w:val="nil"/>
              <w:right w:val="single" w:sz="4" w:space="0" w:color="auto"/>
            </w:tcBorders>
            <w:shd w:val="clear" w:color="auto" w:fill="auto"/>
            <w:noWrap/>
            <w:vAlign w:val="bottom"/>
            <w:hideMark/>
          </w:tcPr>
          <w:p w14:paraId="2B2E0152"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1EF56415"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Female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70D436F"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Male</w:t>
            </w:r>
          </w:p>
        </w:tc>
        <w:tc>
          <w:tcPr>
            <w:tcW w:w="1180" w:type="dxa"/>
            <w:tcBorders>
              <w:top w:val="single" w:sz="4" w:space="0" w:color="auto"/>
              <w:left w:val="nil"/>
              <w:bottom w:val="single" w:sz="4" w:space="0" w:color="auto"/>
              <w:right w:val="nil"/>
            </w:tcBorders>
            <w:shd w:val="clear" w:color="auto" w:fill="auto"/>
            <w:vAlign w:val="bottom"/>
            <w:hideMark/>
          </w:tcPr>
          <w:p w14:paraId="62E0CFF1"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Non Binary</w:t>
            </w:r>
          </w:p>
        </w:tc>
        <w:tc>
          <w:tcPr>
            <w:tcW w:w="480" w:type="dxa"/>
            <w:tcBorders>
              <w:top w:val="nil"/>
              <w:left w:val="single" w:sz="4" w:space="0" w:color="auto"/>
              <w:bottom w:val="nil"/>
              <w:right w:val="single" w:sz="4" w:space="0" w:color="auto"/>
            </w:tcBorders>
            <w:shd w:val="clear" w:color="auto" w:fill="auto"/>
            <w:vAlign w:val="bottom"/>
            <w:hideMark/>
          </w:tcPr>
          <w:p w14:paraId="6596297D"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 </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4CC2918D"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Deaths Female</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5F56B2B3"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Deaths Male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1C126D1F" w14:textId="77777777" w:rsidR="00D31DB9" w:rsidRPr="00312A63" w:rsidRDefault="00D31DB9" w:rsidP="00D31DB9">
            <w:pPr>
              <w:spacing w:before="0" w:after="0" w:line="240" w:lineRule="auto"/>
              <w:jc w:val="center"/>
              <w:rPr>
                <w:rFonts w:ascii="Arial" w:eastAsia="Times New Roman" w:hAnsi="Arial" w:cs="Arial"/>
                <w:b/>
                <w:bCs/>
                <w:color w:val="000000"/>
                <w:lang w:eastAsia="en-US"/>
              </w:rPr>
            </w:pPr>
            <w:r w:rsidRPr="00312A63">
              <w:rPr>
                <w:rFonts w:ascii="Arial" w:eastAsia="Times New Roman" w:hAnsi="Arial" w:cs="Arial"/>
                <w:b/>
                <w:bCs/>
                <w:color w:val="000000"/>
                <w:lang w:eastAsia="en-US"/>
              </w:rPr>
              <w:t>Deaths    Non Binary</w:t>
            </w:r>
          </w:p>
        </w:tc>
      </w:tr>
      <w:tr w:rsidR="00D31DB9" w:rsidRPr="00D31DB9" w14:paraId="235A2FA1"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AF80B4"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&lt;15</w:t>
            </w:r>
          </w:p>
        </w:tc>
        <w:tc>
          <w:tcPr>
            <w:tcW w:w="1260" w:type="dxa"/>
            <w:tcBorders>
              <w:top w:val="nil"/>
              <w:left w:val="nil"/>
              <w:bottom w:val="single" w:sz="4" w:space="0" w:color="auto"/>
              <w:right w:val="nil"/>
            </w:tcBorders>
            <w:shd w:val="clear" w:color="auto" w:fill="auto"/>
            <w:noWrap/>
            <w:vAlign w:val="bottom"/>
          </w:tcPr>
          <w:p w14:paraId="0AE96A29" w14:textId="4D335821"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379A689C" w14:textId="1A59AD21"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39ABE79D" w14:textId="4BDF364F"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12E13BB1" w14:textId="6B483326"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65BBBDFB" w14:textId="7B2C3DB5"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6E74275D" w14:textId="7F9B212E"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79170B2D" w14:textId="2B6FCD85"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0414A8E0" w14:textId="5850B655"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279F3FAA" w14:textId="4C1EE554"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4F0D80F8"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E20948"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15-24</w:t>
            </w:r>
          </w:p>
        </w:tc>
        <w:tc>
          <w:tcPr>
            <w:tcW w:w="1260" w:type="dxa"/>
            <w:tcBorders>
              <w:top w:val="nil"/>
              <w:left w:val="nil"/>
              <w:bottom w:val="single" w:sz="4" w:space="0" w:color="auto"/>
              <w:right w:val="nil"/>
            </w:tcBorders>
            <w:shd w:val="clear" w:color="auto" w:fill="auto"/>
            <w:noWrap/>
            <w:vAlign w:val="bottom"/>
          </w:tcPr>
          <w:p w14:paraId="5B8AE82B" w14:textId="6B38AAE2"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7AF9B1BA" w14:textId="5D1C7A40"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5824334A" w14:textId="35B7E77E"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7FD08E7F" w14:textId="227676CA"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7EF79E8F" w14:textId="227CA298"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7C8AE109" w14:textId="0B7C5F4C"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76E817AB" w14:textId="476FAE40"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40E0EFA3" w14:textId="42440B3B"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10560514" w14:textId="45C8C540"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3D348427"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19867B"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25-34</w:t>
            </w:r>
          </w:p>
        </w:tc>
        <w:tc>
          <w:tcPr>
            <w:tcW w:w="1260" w:type="dxa"/>
            <w:tcBorders>
              <w:top w:val="nil"/>
              <w:left w:val="nil"/>
              <w:bottom w:val="single" w:sz="4" w:space="0" w:color="auto"/>
              <w:right w:val="nil"/>
            </w:tcBorders>
            <w:shd w:val="clear" w:color="auto" w:fill="auto"/>
            <w:noWrap/>
            <w:vAlign w:val="bottom"/>
          </w:tcPr>
          <w:p w14:paraId="7248F519" w14:textId="1A04E62E"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73EFA6CE" w14:textId="2B4C0B91"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4BDF2E3D" w14:textId="48D7CDF4"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4BFDA84F" w14:textId="6737201C"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5D2EC9D8" w14:textId="36D6BDAB"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670259EE" w14:textId="094095F6"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6040DFF8" w14:textId="1BDAE02C"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33DD0523" w14:textId="4621DAFC"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411AD39A" w14:textId="78007F55"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7770AB0A"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E9167"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35-44</w:t>
            </w:r>
          </w:p>
        </w:tc>
        <w:tc>
          <w:tcPr>
            <w:tcW w:w="1260" w:type="dxa"/>
            <w:tcBorders>
              <w:top w:val="nil"/>
              <w:left w:val="nil"/>
              <w:bottom w:val="single" w:sz="4" w:space="0" w:color="auto"/>
              <w:right w:val="nil"/>
            </w:tcBorders>
            <w:shd w:val="clear" w:color="auto" w:fill="auto"/>
            <w:noWrap/>
            <w:vAlign w:val="bottom"/>
          </w:tcPr>
          <w:p w14:paraId="03DCEFF8" w14:textId="655645DE"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4DEE9E83" w14:textId="1C8BF89A"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5643E1E1" w14:textId="32AB011B"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053D49DC" w14:textId="11EC55FA"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1B473D96" w14:textId="7956CC66"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171273F8" w14:textId="493AD579"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39F7A7B8" w14:textId="631A0C4D"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6CEA0147" w14:textId="0148DB84"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683FECEA" w14:textId="48FF32B3"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2C617EEA"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5E9D43"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45-54</w:t>
            </w:r>
          </w:p>
        </w:tc>
        <w:tc>
          <w:tcPr>
            <w:tcW w:w="1260" w:type="dxa"/>
            <w:tcBorders>
              <w:top w:val="nil"/>
              <w:left w:val="nil"/>
              <w:bottom w:val="single" w:sz="4" w:space="0" w:color="auto"/>
              <w:right w:val="nil"/>
            </w:tcBorders>
            <w:shd w:val="clear" w:color="auto" w:fill="auto"/>
            <w:noWrap/>
            <w:vAlign w:val="bottom"/>
          </w:tcPr>
          <w:p w14:paraId="20C3EC48" w14:textId="29C3BE80"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174C50F0" w14:textId="5BDBC487"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65C9C54D" w14:textId="3C2670D7"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08A30B12" w14:textId="232ACDD0"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71EC5AD2" w14:textId="6555AF16"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13652DB7" w14:textId="23EA3694"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2B979009" w14:textId="7991B18F"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707D78D7" w14:textId="13713883"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1891CC90" w14:textId="39C3466B"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35B0AC03"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4E9F3D"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55-64</w:t>
            </w:r>
          </w:p>
        </w:tc>
        <w:tc>
          <w:tcPr>
            <w:tcW w:w="1260" w:type="dxa"/>
            <w:tcBorders>
              <w:top w:val="nil"/>
              <w:left w:val="nil"/>
              <w:bottom w:val="single" w:sz="4" w:space="0" w:color="auto"/>
              <w:right w:val="nil"/>
            </w:tcBorders>
            <w:shd w:val="clear" w:color="auto" w:fill="auto"/>
            <w:noWrap/>
            <w:vAlign w:val="bottom"/>
          </w:tcPr>
          <w:p w14:paraId="6A3FC4E5" w14:textId="6E07B1CB"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2B7167F3" w14:textId="5B95D130"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38AD9830" w14:textId="4A8511C6"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76B44B24" w14:textId="0C20345A"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7DB39EE2" w14:textId="3287504C"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6EE33936" w14:textId="35A0EFD2"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1E16C93A" w14:textId="3144AC00"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6B326C3E" w14:textId="439E76E9"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086F6CE1" w14:textId="556FF889"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27E1617F"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3B260"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65-74</w:t>
            </w:r>
          </w:p>
        </w:tc>
        <w:tc>
          <w:tcPr>
            <w:tcW w:w="1260" w:type="dxa"/>
            <w:tcBorders>
              <w:top w:val="nil"/>
              <w:left w:val="nil"/>
              <w:bottom w:val="single" w:sz="4" w:space="0" w:color="auto"/>
              <w:right w:val="nil"/>
            </w:tcBorders>
            <w:shd w:val="clear" w:color="auto" w:fill="auto"/>
            <w:noWrap/>
            <w:vAlign w:val="bottom"/>
          </w:tcPr>
          <w:p w14:paraId="4F9EEB0F" w14:textId="28D71D79"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1EAC84A7" w14:textId="4C1D3BCE"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5B69CB37" w14:textId="4EBFA2D8"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04A5E0F0" w14:textId="3EC60BCE"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6AB31680" w14:textId="58C5FE9F"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737318FE" w14:textId="20F39229"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2192C914" w14:textId="697F6EAE"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1738C109" w14:textId="0942FA0D"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775235A8" w14:textId="383CA2EC"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71262EF6"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661B88"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75-84</w:t>
            </w:r>
          </w:p>
        </w:tc>
        <w:tc>
          <w:tcPr>
            <w:tcW w:w="1260" w:type="dxa"/>
            <w:tcBorders>
              <w:top w:val="nil"/>
              <w:left w:val="nil"/>
              <w:bottom w:val="single" w:sz="4" w:space="0" w:color="auto"/>
              <w:right w:val="nil"/>
            </w:tcBorders>
            <w:shd w:val="clear" w:color="auto" w:fill="auto"/>
            <w:noWrap/>
            <w:vAlign w:val="bottom"/>
          </w:tcPr>
          <w:p w14:paraId="443AF471" w14:textId="10DAB46F"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24C06A32" w14:textId="3820B6CB"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04B6BD29" w14:textId="01D2D8FB"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71837BD3" w14:textId="4220DD34"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5C3234C1" w14:textId="3545642D"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0D1EA78F" w14:textId="5A9221F5"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6C0ECB73" w14:textId="5F35FD5B"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0E9FE4F4" w14:textId="1222E19D"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271F26F4" w14:textId="5F927F1A" w:rsidR="00D31DB9" w:rsidRPr="00312A63" w:rsidRDefault="00D31DB9" w:rsidP="00343CFA">
            <w:pPr>
              <w:spacing w:before="0" w:after="0" w:line="240" w:lineRule="auto"/>
              <w:jc w:val="center"/>
              <w:rPr>
                <w:rFonts w:ascii="Arial" w:eastAsia="Times New Roman" w:hAnsi="Arial" w:cs="Arial"/>
                <w:color w:val="000000"/>
                <w:lang w:eastAsia="en-US"/>
              </w:rPr>
            </w:pPr>
          </w:p>
        </w:tc>
      </w:tr>
      <w:tr w:rsidR="00D31DB9" w:rsidRPr="00D31DB9" w14:paraId="26212350" w14:textId="77777777" w:rsidTr="757B334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E488C7" w14:textId="77777777" w:rsidR="00D31DB9" w:rsidRPr="00312A63" w:rsidRDefault="00D31DB9" w:rsidP="00D31DB9">
            <w:pPr>
              <w:spacing w:before="0" w:after="0" w:line="240" w:lineRule="auto"/>
              <w:rPr>
                <w:rFonts w:ascii="Arial" w:eastAsia="Times New Roman" w:hAnsi="Arial" w:cs="Arial"/>
                <w:b/>
                <w:bCs/>
                <w:color w:val="000000"/>
                <w:lang w:eastAsia="en-US"/>
              </w:rPr>
            </w:pPr>
            <w:r w:rsidRPr="00312A63">
              <w:rPr>
                <w:rFonts w:ascii="Arial" w:eastAsia="Times New Roman" w:hAnsi="Arial" w:cs="Arial"/>
                <w:b/>
                <w:bCs/>
                <w:color w:val="000000"/>
                <w:lang w:eastAsia="en-US"/>
              </w:rPr>
              <w:t>85+</w:t>
            </w:r>
          </w:p>
        </w:tc>
        <w:tc>
          <w:tcPr>
            <w:tcW w:w="1260" w:type="dxa"/>
            <w:tcBorders>
              <w:top w:val="nil"/>
              <w:left w:val="nil"/>
              <w:bottom w:val="single" w:sz="4" w:space="0" w:color="auto"/>
              <w:right w:val="nil"/>
            </w:tcBorders>
            <w:shd w:val="clear" w:color="auto" w:fill="auto"/>
            <w:noWrap/>
            <w:vAlign w:val="bottom"/>
          </w:tcPr>
          <w:p w14:paraId="3A602C69" w14:textId="4D6B852E" w:rsidR="00D31DB9" w:rsidRPr="00312A63" w:rsidRDefault="00D31DB9" w:rsidP="00BD57C5">
            <w:pPr>
              <w:spacing w:before="0" w:after="0" w:line="240" w:lineRule="auto"/>
              <w:jc w:val="center"/>
              <w:rPr>
                <w:rFonts w:ascii="Arial" w:eastAsia="Times New Roman" w:hAnsi="Arial" w:cs="Arial"/>
                <w:color w:val="000000"/>
                <w:lang w:eastAsia="en-US"/>
              </w:rPr>
            </w:pPr>
          </w:p>
        </w:tc>
        <w:tc>
          <w:tcPr>
            <w:tcW w:w="422" w:type="dxa"/>
            <w:tcBorders>
              <w:top w:val="nil"/>
              <w:left w:val="single" w:sz="4" w:space="0" w:color="auto"/>
              <w:bottom w:val="nil"/>
              <w:right w:val="single" w:sz="4" w:space="0" w:color="auto"/>
            </w:tcBorders>
            <w:shd w:val="clear" w:color="auto" w:fill="auto"/>
            <w:noWrap/>
            <w:vAlign w:val="bottom"/>
          </w:tcPr>
          <w:p w14:paraId="16948420" w14:textId="22C19380" w:rsidR="00D31DB9" w:rsidRPr="00312A63" w:rsidRDefault="00D31DB9" w:rsidP="00F14FF6">
            <w:pPr>
              <w:spacing w:before="0" w:after="0" w:line="240" w:lineRule="auto"/>
              <w:jc w:val="right"/>
              <w:rPr>
                <w:rFonts w:ascii="Arial" w:eastAsia="Times New Roman" w:hAnsi="Arial" w:cs="Arial"/>
                <w:color w:val="000000"/>
                <w:lang w:eastAsia="en-US"/>
              </w:rPr>
            </w:pPr>
          </w:p>
        </w:tc>
        <w:tc>
          <w:tcPr>
            <w:tcW w:w="1065" w:type="dxa"/>
            <w:tcBorders>
              <w:top w:val="nil"/>
              <w:left w:val="nil"/>
              <w:bottom w:val="single" w:sz="4" w:space="0" w:color="auto"/>
              <w:right w:val="single" w:sz="4" w:space="0" w:color="auto"/>
            </w:tcBorders>
            <w:shd w:val="clear" w:color="auto" w:fill="auto"/>
            <w:noWrap/>
            <w:vAlign w:val="bottom"/>
          </w:tcPr>
          <w:p w14:paraId="5A9D7A25" w14:textId="23068D68"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850" w:type="dxa"/>
            <w:tcBorders>
              <w:top w:val="nil"/>
              <w:left w:val="nil"/>
              <w:bottom w:val="single" w:sz="4" w:space="0" w:color="auto"/>
              <w:right w:val="single" w:sz="4" w:space="0" w:color="auto"/>
            </w:tcBorders>
            <w:shd w:val="clear" w:color="auto" w:fill="auto"/>
            <w:noWrap/>
            <w:vAlign w:val="bottom"/>
          </w:tcPr>
          <w:p w14:paraId="6663B1F5" w14:textId="07CB72FA"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80" w:type="dxa"/>
            <w:tcBorders>
              <w:top w:val="nil"/>
              <w:left w:val="nil"/>
              <w:bottom w:val="single" w:sz="4" w:space="0" w:color="auto"/>
              <w:right w:val="nil"/>
            </w:tcBorders>
            <w:shd w:val="clear" w:color="auto" w:fill="auto"/>
            <w:noWrap/>
            <w:vAlign w:val="bottom"/>
          </w:tcPr>
          <w:p w14:paraId="19AF0003" w14:textId="6C1BF679"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480" w:type="dxa"/>
            <w:tcBorders>
              <w:top w:val="nil"/>
              <w:left w:val="single" w:sz="4" w:space="0" w:color="auto"/>
              <w:bottom w:val="nil"/>
              <w:right w:val="single" w:sz="4" w:space="0" w:color="auto"/>
            </w:tcBorders>
            <w:shd w:val="clear" w:color="auto" w:fill="auto"/>
            <w:noWrap/>
            <w:vAlign w:val="bottom"/>
          </w:tcPr>
          <w:p w14:paraId="69A03E2A" w14:textId="175829FC"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00" w:type="dxa"/>
            <w:tcBorders>
              <w:top w:val="nil"/>
              <w:left w:val="nil"/>
              <w:bottom w:val="single" w:sz="4" w:space="0" w:color="auto"/>
              <w:right w:val="single" w:sz="4" w:space="0" w:color="auto"/>
            </w:tcBorders>
            <w:shd w:val="clear" w:color="auto" w:fill="auto"/>
            <w:noWrap/>
            <w:vAlign w:val="bottom"/>
          </w:tcPr>
          <w:p w14:paraId="437DD19C" w14:textId="6F781073"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060" w:type="dxa"/>
            <w:tcBorders>
              <w:top w:val="nil"/>
              <w:left w:val="nil"/>
              <w:bottom w:val="single" w:sz="4" w:space="0" w:color="auto"/>
              <w:right w:val="single" w:sz="4" w:space="0" w:color="auto"/>
            </w:tcBorders>
            <w:shd w:val="clear" w:color="auto" w:fill="auto"/>
            <w:noWrap/>
            <w:vAlign w:val="bottom"/>
          </w:tcPr>
          <w:p w14:paraId="4CDF2D48" w14:textId="4C944717" w:rsidR="00D31DB9" w:rsidRPr="00312A63" w:rsidRDefault="00D31DB9" w:rsidP="00343CFA">
            <w:pPr>
              <w:spacing w:before="0" w:after="0" w:line="240" w:lineRule="auto"/>
              <w:jc w:val="center"/>
              <w:rPr>
                <w:rFonts w:ascii="Arial" w:eastAsia="Times New Roman" w:hAnsi="Arial" w:cs="Arial"/>
                <w:color w:val="000000"/>
                <w:lang w:eastAsia="en-US"/>
              </w:rPr>
            </w:pPr>
          </w:p>
        </w:tc>
        <w:tc>
          <w:tcPr>
            <w:tcW w:w="1160" w:type="dxa"/>
            <w:tcBorders>
              <w:top w:val="nil"/>
              <w:left w:val="nil"/>
              <w:bottom w:val="single" w:sz="4" w:space="0" w:color="auto"/>
              <w:right w:val="single" w:sz="4" w:space="0" w:color="auto"/>
            </w:tcBorders>
            <w:shd w:val="clear" w:color="auto" w:fill="auto"/>
            <w:noWrap/>
            <w:vAlign w:val="bottom"/>
          </w:tcPr>
          <w:p w14:paraId="28D8F44E" w14:textId="3148AFFD" w:rsidR="00D31DB9" w:rsidRPr="00312A63" w:rsidRDefault="00D31DB9" w:rsidP="00343CFA">
            <w:pPr>
              <w:spacing w:before="0" w:after="0" w:line="240" w:lineRule="auto"/>
              <w:jc w:val="center"/>
              <w:rPr>
                <w:rFonts w:ascii="Arial" w:eastAsia="Times New Roman" w:hAnsi="Arial" w:cs="Arial"/>
                <w:color w:val="000000"/>
                <w:lang w:eastAsia="en-US"/>
              </w:rPr>
            </w:pPr>
          </w:p>
        </w:tc>
      </w:tr>
    </w:tbl>
    <w:p w14:paraId="1E5BC31A" w14:textId="62854B76" w:rsidR="003D6BBC" w:rsidRPr="006C5944" w:rsidRDefault="003D6BBC" w:rsidP="003D6BBC">
      <w:pPr>
        <w:spacing w:after="0" w:line="240" w:lineRule="auto"/>
        <w:rPr>
          <w:rFonts w:ascii="Arial" w:hAnsi="Arial" w:cs="Arial"/>
          <w:sz w:val="12"/>
          <w:szCs w:val="12"/>
        </w:rPr>
      </w:pPr>
      <w:r w:rsidRPr="006C5944">
        <w:rPr>
          <w:rFonts w:ascii="Arial" w:hAnsi="Arial" w:cs="Arial"/>
          <w:sz w:val="12"/>
          <w:szCs w:val="12"/>
        </w:rPr>
        <w:t>Data Disclaimer</w:t>
      </w:r>
    </w:p>
    <w:p w14:paraId="41588CEB" w14:textId="19A8FAE2" w:rsidR="003D6BBC" w:rsidRPr="006C5944" w:rsidRDefault="003D6BBC" w:rsidP="003D6BBC">
      <w:pPr>
        <w:spacing w:after="0" w:line="240" w:lineRule="auto"/>
        <w:rPr>
          <w:rFonts w:ascii="Arial" w:eastAsia="+mn-ea" w:hAnsi="Arial" w:cs="Arial"/>
          <w:color w:val="404040"/>
          <w:kern w:val="24"/>
          <w:sz w:val="12"/>
          <w:szCs w:val="12"/>
        </w:rPr>
      </w:pPr>
      <w:r w:rsidRPr="006C5944">
        <w:rPr>
          <w:rFonts w:ascii="Arial" w:eastAsia="+mn-ea" w:hAnsi="Arial" w:cs="Arial"/>
          <w:color w:val="404040"/>
          <w:kern w:val="24"/>
          <w:sz w:val="12"/>
          <w:szCs w:val="12"/>
        </w:rPr>
        <w:t>This information is provided on an "as is" basis. All warranties of any kind whatsoever are disclaimed. </w:t>
      </w:r>
      <w:proofErr w:type="spellStart"/>
      <w:r w:rsidRPr="006C5944">
        <w:rPr>
          <w:rFonts w:ascii="Arial" w:eastAsia="+mn-ea" w:hAnsi="Arial" w:cs="Arial"/>
          <w:color w:val="404040"/>
          <w:kern w:val="24"/>
          <w:sz w:val="12"/>
          <w:szCs w:val="12"/>
        </w:rPr>
        <w:t>MDHHS</w:t>
      </w:r>
      <w:proofErr w:type="spellEnd"/>
      <w:r w:rsidRPr="006C5944">
        <w:rPr>
          <w:rFonts w:ascii="Arial" w:eastAsia="+mn-ea" w:hAnsi="Arial" w:cs="Arial"/>
          <w:color w:val="404040"/>
          <w:kern w:val="24"/>
          <w:sz w:val="12"/>
          <w:szCs w:val="12"/>
        </w:rPr>
        <w:t xml:space="preserve"> strives to make sure the data in this document is accurate.  However, data is compiled from multiple sources and can quickly become out of date.  Updates may be made periodically to the data in this document.  </w:t>
      </w:r>
      <w:proofErr w:type="spellStart"/>
      <w:r w:rsidRPr="006C5944">
        <w:rPr>
          <w:rFonts w:ascii="Arial" w:eastAsia="+mn-ea" w:hAnsi="Arial" w:cs="Arial"/>
          <w:color w:val="404040"/>
          <w:kern w:val="24"/>
          <w:sz w:val="12"/>
          <w:szCs w:val="12"/>
        </w:rPr>
        <w:t>MDHHS</w:t>
      </w:r>
      <w:proofErr w:type="spellEnd"/>
      <w:r w:rsidRPr="006C5944">
        <w:rPr>
          <w:rFonts w:ascii="Arial" w:eastAsia="+mn-ea" w:hAnsi="Arial" w:cs="Arial"/>
          <w:color w:val="404040"/>
          <w:kern w:val="24"/>
          <w:sz w:val="12"/>
          <w:szCs w:val="12"/>
        </w:rPr>
        <w:t xml:space="preserve"> makes no representation regarding the completeness, accuracy, or timeliness of any information or data contained in this document. </w:t>
      </w:r>
    </w:p>
    <w:p w14:paraId="7F1DADB1" w14:textId="309D6161" w:rsidR="00E9561F" w:rsidRPr="006C5944" w:rsidRDefault="00E9561F" w:rsidP="003D6BBC">
      <w:pPr>
        <w:spacing w:after="0" w:line="240" w:lineRule="auto"/>
        <w:rPr>
          <w:rFonts w:ascii="Arial" w:eastAsia="+mn-ea" w:hAnsi="Arial" w:cs="Arial"/>
          <w:color w:val="404040"/>
          <w:kern w:val="24"/>
          <w:sz w:val="12"/>
          <w:szCs w:val="12"/>
        </w:rPr>
      </w:pPr>
    </w:p>
    <w:p w14:paraId="20AD864E" w14:textId="26E8F678" w:rsidR="00E9561F" w:rsidRDefault="00971CD0" w:rsidP="00F6228E">
      <w:pPr>
        <w:rPr>
          <w:rFonts w:ascii="Arial" w:hAnsi="Arial" w:cs="Arial"/>
          <w:b/>
          <w:bCs/>
          <w:sz w:val="24"/>
          <w:szCs w:val="24"/>
        </w:rPr>
      </w:pPr>
      <w:r w:rsidRPr="00E0282E">
        <w:rPr>
          <w:rFonts w:ascii="Arial" w:hAnsi="Arial" w:cs="Arial"/>
          <w:b/>
          <w:bCs/>
          <w:sz w:val="24"/>
          <w:szCs w:val="24"/>
        </w:rPr>
        <w:t xml:space="preserve">PATIENT </w:t>
      </w:r>
      <w:r w:rsidR="005B6D01">
        <w:rPr>
          <w:rFonts w:ascii="Arial" w:hAnsi="Arial" w:cs="Arial"/>
          <w:b/>
          <w:bCs/>
          <w:sz w:val="24"/>
          <w:szCs w:val="24"/>
        </w:rPr>
        <w:t>DISPOSITION</w:t>
      </w:r>
    </w:p>
    <w:p w14:paraId="4460AE6E" w14:textId="11971AB4" w:rsidR="00F6228E" w:rsidRPr="00F6228E" w:rsidRDefault="00F6228E" w:rsidP="00971CD0">
      <w:pPr>
        <w:spacing w:before="240" w:after="240"/>
        <w:rPr>
          <w:rFonts w:ascii="Arial" w:hAnsi="Arial" w:cs="Arial"/>
          <w:sz w:val="24"/>
          <w:szCs w:val="24"/>
        </w:rPr>
      </w:pPr>
      <w:r w:rsidRPr="00F6228E">
        <w:rPr>
          <w:rFonts w:ascii="Arial" w:hAnsi="Arial" w:cs="Arial"/>
          <w:sz w:val="24"/>
          <w:szCs w:val="24"/>
        </w:rPr>
        <w:t>GRAPH ED DISPOSITION</w:t>
      </w:r>
    </w:p>
    <w:p w14:paraId="1EB30ACF" w14:textId="2BD2B1B7" w:rsidR="00F6228E" w:rsidRPr="00F6228E" w:rsidRDefault="00F6228E" w:rsidP="00971CD0">
      <w:pPr>
        <w:spacing w:before="240" w:after="240"/>
        <w:rPr>
          <w:rFonts w:ascii="Arial" w:hAnsi="Arial" w:cs="Arial"/>
          <w:color w:val="FFFFFF" w:themeColor="background1"/>
          <w:sz w:val="24"/>
          <w:szCs w:val="24"/>
        </w:rPr>
      </w:pPr>
      <w:r w:rsidRPr="00F6228E">
        <w:rPr>
          <w:rFonts w:ascii="Arial" w:hAnsi="Arial" w:cs="Arial"/>
          <w:sz w:val="24"/>
          <w:szCs w:val="24"/>
        </w:rPr>
        <w:t>GRAPH HOSPITAL DISPOSITION</w:t>
      </w:r>
    </w:p>
    <w:p w14:paraId="2DDAA418" w14:textId="3E120985" w:rsidR="00E9561F" w:rsidRPr="006C5944" w:rsidRDefault="00E9561F" w:rsidP="003D6BBC">
      <w:pPr>
        <w:spacing w:after="0" w:line="240" w:lineRule="auto"/>
        <w:rPr>
          <w:rFonts w:ascii="Arial" w:eastAsia="+mn-ea" w:hAnsi="Arial" w:cs="Arial"/>
          <w:color w:val="404040"/>
          <w:kern w:val="24"/>
          <w:sz w:val="12"/>
          <w:szCs w:val="12"/>
        </w:rPr>
      </w:pPr>
    </w:p>
    <w:p w14:paraId="384BB364" w14:textId="089413FD" w:rsidR="00B20ABD" w:rsidRDefault="00B20ABD">
      <w:pPr>
        <w:rPr>
          <w:rFonts w:ascii="Arial" w:hAnsi="Arial" w:cs="Arial"/>
        </w:rPr>
      </w:pPr>
      <w:r>
        <w:rPr>
          <w:rFonts w:ascii="Arial" w:hAnsi="Arial" w:cs="Arial"/>
        </w:rPr>
        <w:br w:type="page"/>
      </w:r>
    </w:p>
    <w:p w14:paraId="0A60B50D" w14:textId="35BC64DD" w:rsidR="000C722F" w:rsidRPr="008460C4" w:rsidRDefault="009D6CFB" w:rsidP="000C722F">
      <w:pPr>
        <w:pStyle w:val="Heading2"/>
        <w:rPr>
          <w:rFonts w:ascii="Arial" w:hAnsi="Arial" w:cs="Arial"/>
          <w:b/>
          <w:sz w:val="24"/>
          <w:szCs w:val="24"/>
        </w:rPr>
      </w:pPr>
      <w:r>
        <w:rPr>
          <w:rFonts w:ascii="Arial" w:hAnsi="Arial" w:cs="Arial"/>
          <w:b/>
          <w:sz w:val="24"/>
          <w:szCs w:val="24"/>
        </w:rPr>
        <w:t>I</w:t>
      </w:r>
      <w:r w:rsidR="000C722F" w:rsidRPr="008460C4">
        <w:rPr>
          <w:rFonts w:ascii="Arial" w:hAnsi="Arial" w:cs="Arial"/>
          <w:b/>
          <w:sz w:val="24"/>
          <w:szCs w:val="24"/>
        </w:rPr>
        <w:t xml:space="preserve">V.  </w:t>
      </w:r>
      <w:r w:rsidR="00321B9B" w:rsidRPr="008460C4">
        <w:rPr>
          <w:rFonts w:ascii="Arial" w:hAnsi="Arial" w:cs="Arial"/>
          <w:b/>
          <w:sz w:val="24"/>
          <w:szCs w:val="24"/>
        </w:rPr>
        <w:t xml:space="preserve">Regional Workplan Objectives:  </w:t>
      </w:r>
    </w:p>
    <w:p w14:paraId="0F7FF914" w14:textId="26C5D8C3" w:rsidR="00A06C13" w:rsidRDefault="00A06C13" w:rsidP="00621855">
      <w:pPr>
        <w:spacing w:before="0" w:after="0"/>
        <w:rPr>
          <w:rFonts w:ascii="Arial" w:hAnsi="Arial" w:cs="Arial"/>
          <w:b/>
          <w:bCs/>
        </w:rPr>
      </w:pPr>
      <w:r w:rsidRPr="3BF691BE">
        <w:rPr>
          <w:rFonts w:ascii="Arial" w:hAnsi="Arial" w:cs="Arial"/>
          <w:b/>
          <w:bCs/>
        </w:rPr>
        <w:t>R</w:t>
      </w:r>
      <w:r w:rsidR="4E25923F" w:rsidRPr="3BF691BE">
        <w:rPr>
          <w:rFonts w:ascii="Arial" w:hAnsi="Arial" w:cs="Arial"/>
          <w:b/>
          <w:bCs/>
        </w:rPr>
        <w:t>egional Workplan</w:t>
      </w:r>
      <w:r>
        <w:rPr>
          <w:rFonts w:ascii="Arial" w:hAnsi="Arial" w:cs="Arial"/>
          <w:b/>
          <w:bCs/>
        </w:rPr>
        <w:t xml:space="preserve"> objectives </w:t>
      </w:r>
      <w:r w:rsidR="644A0DE9" w:rsidRPr="3BF691BE">
        <w:rPr>
          <w:rFonts w:ascii="Arial" w:hAnsi="Arial" w:cs="Arial"/>
          <w:b/>
          <w:bCs/>
        </w:rPr>
        <w:t>reviewed</w:t>
      </w:r>
      <w:r w:rsidR="29F45A3E" w:rsidRPr="3BF691BE">
        <w:rPr>
          <w:rFonts w:ascii="Arial" w:hAnsi="Arial" w:cs="Arial"/>
          <w:b/>
          <w:bCs/>
        </w:rPr>
        <w:t xml:space="preserve"> per</w:t>
      </w:r>
      <w:r>
        <w:rPr>
          <w:rFonts w:ascii="Arial" w:hAnsi="Arial" w:cs="Arial"/>
          <w:b/>
          <w:bCs/>
        </w:rPr>
        <w:t xml:space="preserve"> applicable quarterly reports:</w:t>
      </w:r>
    </w:p>
    <w:p w14:paraId="3B832DBC" w14:textId="7066F9CE" w:rsidR="00A06C13" w:rsidRDefault="00A06C13" w:rsidP="00621855">
      <w:pPr>
        <w:spacing w:before="0" w:after="0"/>
        <w:rPr>
          <w:rFonts w:ascii="Arial" w:hAnsi="Arial" w:cs="Arial"/>
          <w:b/>
          <w:bCs/>
        </w:rPr>
      </w:pPr>
      <w:r w:rsidRPr="00A714AB">
        <w:rPr>
          <w:rFonts w:ascii="Arial" w:hAnsi="Arial" w:cs="Arial"/>
        </w:rPr>
        <w:t>Month to Month Year Quarterly Report</w:t>
      </w:r>
      <w:r>
        <w:rPr>
          <w:rFonts w:ascii="Arial" w:hAnsi="Arial" w:cs="Arial"/>
        </w:rPr>
        <w:tab/>
      </w:r>
      <w:r w:rsidRPr="006C5944">
        <w:rPr>
          <w:rFonts w:ascii="Arial" w:hAnsi="Arial" w:cs="Arial"/>
        </w:rPr>
        <w:t xml:space="preserve">Completed?  </w:t>
      </w:r>
      <w:sdt>
        <w:sdtPr>
          <w:rPr>
            <w:rFonts w:ascii="Arial" w:hAnsi="Arial" w:cs="Arial"/>
          </w:rPr>
          <w:id w:val="-13851654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C5944">
        <w:rPr>
          <w:rFonts w:ascii="Arial" w:hAnsi="Arial" w:cs="Arial"/>
        </w:rPr>
        <w:t xml:space="preserve"> Yes / </w:t>
      </w:r>
      <w:sdt>
        <w:sdtPr>
          <w:rPr>
            <w:rFonts w:ascii="Arial" w:hAnsi="Arial" w:cs="Arial"/>
          </w:rPr>
          <w:id w:val="-15811390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C5944">
        <w:rPr>
          <w:rFonts w:ascii="Arial" w:hAnsi="Arial" w:cs="Arial"/>
        </w:rPr>
        <w:t xml:space="preserve"> No</w:t>
      </w:r>
    </w:p>
    <w:p w14:paraId="327E6B5A" w14:textId="0210F4A8" w:rsidR="00A06C13" w:rsidRDefault="00A06C13" w:rsidP="0081400B">
      <w:pPr>
        <w:spacing w:before="0" w:after="120"/>
        <w:rPr>
          <w:rFonts w:ascii="Arial" w:hAnsi="Arial" w:cs="Arial"/>
          <w:b/>
          <w:bCs/>
        </w:rPr>
      </w:pPr>
      <w:r w:rsidRPr="00A714AB">
        <w:rPr>
          <w:rFonts w:ascii="Arial" w:hAnsi="Arial" w:cs="Arial"/>
        </w:rPr>
        <w:t>Month to Month Year Quarterly Report</w:t>
      </w:r>
      <w:r>
        <w:rPr>
          <w:rFonts w:ascii="Arial" w:hAnsi="Arial" w:cs="Arial"/>
        </w:rPr>
        <w:tab/>
      </w:r>
      <w:r w:rsidRPr="006C5944">
        <w:rPr>
          <w:rFonts w:ascii="Arial" w:hAnsi="Arial" w:cs="Arial"/>
        </w:rPr>
        <w:t xml:space="preserve">Completed?  </w:t>
      </w:r>
      <w:sdt>
        <w:sdtPr>
          <w:rPr>
            <w:rFonts w:ascii="Arial" w:hAnsi="Arial" w:cs="Arial"/>
          </w:rPr>
          <w:id w:val="10004619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C5944">
        <w:rPr>
          <w:rFonts w:ascii="Arial" w:hAnsi="Arial" w:cs="Arial"/>
        </w:rPr>
        <w:t xml:space="preserve"> Yes / </w:t>
      </w:r>
      <w:sdt>
        <w:sdtPr>
          <w:rPr>
            <w:rFonts w:ascii="Arial" w:hAnsi="Arial" w:cs="Arial"/>
          </w:rPr>
          <w:id w:val="6103206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C5944">
        <w:rPr>
          <w:rFonts w:ascii="Arial" w:hAnsi="Arial" w:cs="Arial"/>
        </w:rPr>
        <w:t xml:space="preserve"> No</w:t>
      </w:r>
    </w:p>
    <w:p w14:paraId="0A11A3D3" w14:textId="1D575F86" w:rsidR="00285401" w:rsidRDefault="231EFB30" w:rsidP="0081400B">
      <w:pPr>
        <w:spacing w:before="0" w:after="0"/>
        <w:rPr>
          <w:rFonts w:ascii="Arial" w:hAnsi="Arial" w:cs="Arial"/>
          <w:b/>
          <w:bCs/>
        </w:rPr>
      </w:pPr>
      <w:r w:rsidRPr="3BF691BE">
        <w:rPr>
          <w:rFonts w:ascii="Arial" w:hAnsi="Arial" w:cs="Arial"/>
          <w:b/>
          <w:bCs/>
        </w:rPr>
        <w:t>Annual Review of Regional Trauma Workplan Objectives</w:t>
      </w:r>
    </w:p>
    <w:p w14:paraId="6967FC80" w14:textId="7D786146" w:rsidR="00285401" w:rsidRDefault="231EFB30" w:rsidP="00727172">
      <w:pPr>
        <w:spacing w:before="0" w:after="0"/>
        <w:rPr>
          <w:rFonts w:ascii="Arial" w:hAnsi="Arial" w:cs="Arial"/>
        </w:rPr>
      </w:pPr>
      <w:r w:rsidRPr="3BF691BE">
        <w:rPr>
          <w:rFonts w:ascii="Arial" w:hAnsi="Arial" w:cs="Arial"/>
        </w:rPr>
        <w:t>Planned Date of Formal Review:</w:t>
      </w:r>
      <w:r w:rsidR="00285401">
        <w:tab/>
      </w:r>
      <w:r w:rsidR="00285401">
        <w:tab/>
      </w:r>
      <w:r w:rsidRPr="3BF691BE">
        <w:rPr>
          <w:rFonts w:ascii="Arial" w:hAnsi="Arial" w:cs="Arial"/>
        </w:rPr>
        <w:t xml:space="preserve">Completed?  </w:t>
      </w:r>
      <w:r w:rsidRPr="3BF691BE">
        <w:rPr>
          <w:rFonts w:ascii="MS Gothic" w:eastAsia="MS Gothic" w:hAnsi="MS Gothic" w:cs="Arial"/>
        </w:rPr>
        <w:t>☐</w:t>
      </w:r>
      <w:r w:rsidRPr="3BF691BE">
        <w:rPr>
          <w:rFonts w:ascii="Arial" w:hAnsi="Arial" w:cs="Arial"/>
        </w:rPr>
        <w:t xml:space="preserve"> Yes / </w:t>
      </w:r>
      <w:r w:rsidRPr="3BF691BE">
        <w:rPr>
          <w:rFonts w:ascii="MS Gothic" w:eastAsia="MS Gothic" w:hAnsi="MS Gothic" w:cs="Arial"/>
        </w:rPr>
        <w:t>☐</w:t>
      </w:r>
      <w:r w:rsidRPr="3BF691BE">
        <w:rPr>
          <w:rFonts w:ascii="Arial" w:hAnsi="Arial" w:cs="Arial"/>
        </w:rPr>
        <w:t xml:space="preserve"> No</w:t>
      </w:r>
    </w:p>
    <w:p w14:paraId="31BE7D21" w14:textId="77777777" w:rsidR="00727172" w:rsidRPr="00727172" w:rsidRDefault="00727172" w:rsidP="00727172">
      <w:pPr>
        <w:spacing w:before="0" w:after="0"/>
        <w:rPr>
          <w:rFonts w:ascii="Arial" w:hAnsi="Arial" w:cs="Arial"/>
        </w:rPr>
      </w:pPr>
    </w:p>
    <w:p w14:paraId="41EEDBAD" w14:textId="0FA5DEFB" w:rsidR="001F2AED" w:rsidRDefault="003676FC" w:rsidP="001F2AED">
      <w:pPr>
        <w:rPr>
          <w:rFonts w:ascii="Arial" w:hAnsi="Arial" w:cs="Arial"/>
          <w:b/>
          <w:sz w:val="24"/>
          <w:szCs w:val="24"/>
        </w:rPr>
      </w:pPr>
      <w:r w:rsidRPr="00933B59">
        <w:rPr>
          <w:rFonts w:ascii="Arial" w:hAnsi="Arial" w:cs="Arial"/>
          <w:b/>
          <w:sz w:val="24"/>
          <w:szCs w:val="24"/>
        </w:rPr>
        <w:t xml:space="preserve">MICHIGAN CRITERIA </w:t>
      </w:r>
    </w:p>
    <w:p w14:paraId="47F83404" w14:textId="47F6D2C2" w:rsidR="009F0225" w:rsidRPr="00933B59" w:rsidRDefault="009F0225" w:rsidP="001F2AED">
      <w:pPr>
        <w:rPr>
          <w:rFonts w:ascii="Arial" w:hAnsi="Arial" w:cs="Arial"/>
          <w:b/>
          <w:sz w:val="24"/>
          <w:szCs w:val="24"/>
        </w:rPr>
      </w:pPr>
      <w:r>
        <w:rPr>
          <w:rFonts w:ascii="Arial" w:hAnsi="Arial" w:cs="Arial"/>
          <w:b/>
          <w:sz w:val="24"/>
          <w:szCs w:val="24"/>
        </w:rPr>
        <w:t>Regional Injury Prevention and Regional PSRO initiatives are woven into RTAC meetings.  Meeting attendance is for RTAC.</w:t>
      </w:r>
      <w:r w:rsidR="00B20ABD">
        <w:rPr>
          <w:rFonts w:ascii="Arial" w:hAnsi="Arial" w:cs="Arial"/>
          <w:b/>
          <w:sz w:val="24"/>
          <w:szCs w:val="24"/>
        </w:rPr>
        <w:t xml:space="preserve">  </w:t>
      </w:r>
    </w:p>
    <w:p w14:paraId="0CD3E8FA" w14:textId="636AC496" w:rsidR="001F2AED" w:rsidRPr="00EF6987" w:rsidRDefault="00935A9A" w:rsidP="001F2AED">
      <w:pPr>
        <w:rPr>
          <w:rFonts w:ascii="Arial" w:hAnsi="Arial" w:cs="Arial"/>
          <w:u w:val="single"/>
        </w:rPr>
      </w:pPr>
      <w:r w:rsidRPr="006C5944">
        <w:rPr>
          <w:rFonts w:ascii="Arial" w:hAnsi="Arial" w:cs="Arial"/>
        </w:rPr>
        <w:t>P</w:t>
      </w:r>
      <w:r w:rsidR="00446DC9">
        <w:rPr>
          <w:rFonts w:ascii="Arial" w:hAnsi="Arial" w:cs="Arial"/>
        </w:rPr>
        <w:t>ercentage</w:t>
      </w:r>
      <w:r w:rsidRPr="006C5944">
        <w:rPr>
          <w:rFonts w:ascii="Arial" w:hAnsi="Arial" w:cs="Arial"/>
        </w:rPr>
        <w:t xml:space="preserve"> of ho</w:t>
      </w:r>
      <w:r w:rsidR="001F2AED" w:rsidRPr="006C5944">
        <w:rPr>
          <w:rFonts w:ascii="Arial" w:hAnsi="Arial" w:cs="Arial"/>
        </w:rPr>
        <w:t xml:space="preserve">spitals participating in </w:t>
      </w:r>
      <w:r w:rsidRPr="006C5944">
        <w:rPr>
          <w:rFonts w:ascii="Arial" w:hAnsi="Arial" w:cs="Arial"/>
          <w:b/>
        </w:rPr>
        <w:t>r</w:t>
      </w:r>
      <w:r w:rsidR="001F2AED" w:rsidRPr="006C5944">
        <w:rPr>
          <w:rFonts w:ascii="Arial" w:hAnsi="Arial" w:cs="Arial"/>
          <w:b/>
        </w:rPr>
        <w:t xml:space="preserve">egional </w:t>
      </w:r>
      <w:r w:rsidRPr="006C5944">
        <w:rPr>
          <w:rFonts w:ascii="Arial" w:hAnsi="Arial" w:cs="Arial"/>
          <w:b/>
        </w:rPr>
        <w:t>i</w:t>
      </w:r>
      <w:r w:rsidR="001F2AED" w:rsidRPr="006C5944">
        <w:rPr>
          <w:rFonts w:ascii="Arial" w:hAnsi="Arial" w:cs="Arial"/>
          <w:b/>
        </w:rPr>
        <w:t xml:space="preserve">njury </w:t>
      </w:r>
      <w:r w:rsidRPr="006C5944">
        <w:rPr>
          <w:rFonts w:ascii="Arial" w:hAnsi="Arial" w:cs="Arial"/>
          <w:b/>
        </w:rPr>
        <w:t>p</w:t>
      </w:r>
      <w:r w:rsidR="001F2AED" w:rsidRPr="006C5944">
        <w:rPr>
          <w:rFonts w:ascii="Arial" w:hAnsi="Arial" w:cs="Arial"/>
          <w:b/>
        </w:rPr>
        <w:t>revention</w:t>
      </w:r>
      <w:r w:rsidR="001F2AED" w:rsidRPr="006C5944">
        <w:rPr>
          <w:rFonts w:ascii="Arial" w:hAnsi="Arial" w:cs="Arial"/>
        </w:rPr>
        <w:t xml:space="preserve"> </w:t>
      </w:r>
      <w:r w:rsidRPr="006C5944">
        <w:rPr>
          <w:rFonts w:ascii="Arial" w:hAnsi="Arial" w:cs="Arial"/>
        </w:rPr>
        <w:t>i</w:t>
      </w:r>
      <w:r w:rsidR="001F2AED" w:rsidRPr="006C5944">
        <w:rPr>
          <w:rFonts w:ascii="Arial" w:hAnsi="Arial" w:cs="Arial"/>
        </w:rPr>
        <w:t>nitiatives</w:t>
      </w:r>
    </w:p>
    <w:tbl>
      <w:tblPr>
        <w:tblStyle w:val="TableGrid"/>
        <w:tblW w:w="0" w:type="auto"/>
        <w:tblLook w:val="04A0" w:firstRow="1" w:lastRow="0" w:firstColumn="1" w:lastColumn="0" w:noHBand="0" w:noVBand="1"/>
      </w:tblPr>
      <w:tblGrid>
        <w:gridCol w:w="2337"/>
        <w:gridCol w:w="2337"/>
        <w:gridCol w:w="2338"/>
        <w:gridCol w:w="2338"/>
      </w:tblGrid>
      <w:tr w:rsidR="00935A9A" w:rsidRPr="00902941" w14:paraId="4C2D0BC9" w14:textId="77777777" w:rsidTr="00902941">
        <w:tc>
          <w:tcPr>
            <w:tcW w:w="2337" w:type="dxa"/>
            <w:tcBorders>
              <w:top w:val="nil"/>
              <w:left w:val="nil"/>
              <w:bottom w:val="single" w:sz="4" w:space="0" w:color="auto"/>
              <w:right w:val="nil"/>
            </w:tcBorders>
            <w:vAlign w:val="bottom"/>
          </w:tcPr>
          <w:p w14:paraId="2852D0DE" w14:textId="77777777" w:rsidR="00935A9A" w:rsidRPr="00902941" w:rsidRDefault="00935A9A" w:rsidP="00902941">
            <w:pPr>
              <w:spacing w:before="0"/>
              <w:jc w:val="center"/>
              <w:rPr>
                <w:rFonts w:ascii="Arial" w:hAnsi="Arial" w:cs="Arial"/>
                <w:sz w:val="18"/>
                <w:szCs w:val="18"/>
              </w:rPr>
            </w:pPr>
          </w:p>
        </w:tc>
        <w:tc>
          <w:tcPr>
            <w:tcW w:w="2337" w:type="dxa"/>
            <w:tcBorders>
              <w:top w:val="nil"/>
              <w:left w:val="nil"/>
              <w:bottom w:val="single" w:sz="4" w:space="0" w:color="auto"/>
              <w:right w:val="nil"/>
            </w:tcBorders>
            <w:vAlign w:val="bottom"/>
          </w:tcPr>
          <w:p w14:paraId="0C239D55" w14:textId="1BD7F9BD" w:rsidR="00935A9A" w:rsidRPr="00902941" w:rsidRDefault="003D6BBC" w:rsidP="00902941">
            <w:pPr>
              <w:spacing w:before="0"/>
              <w:jc w:val="center"/>
              <w:rPr>
                <w:rFonts w:ascii="Arial" w:hAnsi="Arial" w:cs="Arial"/>
                <w:b/>
                <w:sz w:val="18"/>
                <w:szCs w:val="18"/>
              </w:rPr>
            </w:pPr>
            <w:r w:rsidRPr="00902941">
              <w:rPr>
                <w:rFonts w:ascii="Arial" w:hAnsi="Arial" w:cs="Arial"/>
                <w:b/>
                <w:sz w:val="18"/>
                <w:szCs w:val="18"/>
              </w:rPr>
              <w:t>Meeting</w:t>
            </w:r>
            <w:r w:rsidR="00935A9A" w:rsidRPr="00902941">
              <w:rPr>
                <w:rFonts w:ascii="Arial" w:hAnsi="Arial" w:cs="Arial"/>
                <w:b/>
                <w:sz w:val="18"/>
                <w:szCs w:val="18"/>
              </w:rPr>
              <w:t xml:space="preserve"> Attendance</w:t>
            </w:r>
            <w:r w:rsidR="00B41573" w:rsidRPr="00902941">
              <w:rPr>
                <w:rFonts w:ascii="Arial" w:hAnsi="Arial" w:cs="Arial"/>
                <w:b/>
                <w:sz w:val="18"/>
                <w:szCs w:val="18"/>
              </w:rPr>
              <w:t xml:space="preserve"> %</w:t>
            </w:r>
          </w:p>
        </w:tc>
        <w:tc>
          <w:tcPr>
            <w:tcW w:w="2338" w:type="dxa"/>
            <w:tcBorders>
              <w:top w:val="nil"/>
              <w:left w:val="nil"/>
              <w:bottom w:val="single" w:sz="4" w:space="0" w:color="auto"/>
              <w:right w:val="nil"/>
            </w:tcBorders>
            <w:vAlign w:val="bottom"/>
          </w:tcPr>
          <w:p w14:paraId="4D578C33" w14:textId="17517AAA" w:rsidR="00935A9A" w:rsidRPr="00902941" w:rsidRDefault="00891A85" w:rsidP="00902941">
            <w:pPr>
              <w:spacing w:before="0"/>
              <w:jc w:val="center"/>
              <w:rPr>
                <w:rFonts w:ascii="Arial" w:hAnsi="Arial" w:cs="Arial"/>
                <w:b/>
                <w:sz w:val="18"/>
                <w:szCs w:val="18"/>
              </w:rPr>
            </w:pPr>
            <w:r w:rsidRPr="00902941">
              <w:rPr>
                <w:rFonts w:ascii="Arial" w:hAnsi="Arial" w:cs="Arial"/>
                <w:b/>
                <w:sz w:val="18"/>
                <w:szCs w:val="18"/>
              </w:rPr>
              <w:t>Regional Injury Prevention</w:t>
            </w:r>
            <w:r w:rsidR="00CD2A82" w:rsidRPr="00902941">
              <w:rPr>
                <w:rFonts w:ascii="Arial" w:hAnsi="Arial" w:cs="Arial"/>
                <w:b/>
                <w:sz w:val="18"/>
                <w:szCs w:val="18"/>
              </w:rPr>
              <w:t xml:space="preserve"> Participation</w:t>
            </w:r>
          </w:p>
        </w:tc>
        <w:tc>
          <w:tcPr>
            <w:tcW w:w="2338" w:type="dxa"/>
            <w:tcBorders>
              <w:top w:val="nil"/>
              <w:left w:val="nil"/>
              <w:bottom w:val="single" w:sz="4" w:space="0" w:color="auto"/>
              <w:right w:val="nil"/>
            </w:tcBorders>
            <w:vAlign w:val="bottom"/>
          </w:tcPr>
          <w:p w14:paraId="32AA5935" w14:textId="33C21784" w:rsidR="00935A9A" w:rsidRPr="00902941" w:rsidRDefault="00891A85" w:rsidP="00902941">
            <w:pPr>
              <w:spacing w:before="0"/>
              <w:jc w:val="center"/>
              <w:rPr>
                <w:rFonts w:ascii="Arial" w:hAnsi="Arial" w:cs="Arial"/>
                <w:b/>
                <w:sz w:val="18"/>
                <w:szCs w:val="18"/>
              </w:rPr>
            </w:pPr>
            <w:r w:rsidRPr="00902941">
              <w:rPr>
                <w:rFonts w:ascii="Arial" w:hAnsi="Arial" w:cs="Arial"/>
                <w:b/>
                <w:sz w:val="18"/>
                <w:szCs w:val="18"/>
              </w:rPr>
              <w:t>Resource Guide</w:t>
            </w:r>
            <w:r w:rsidR="00902941">
              <w:rPr>
                <w:rFonts w:ascii="Arial" w:hAnsi="Arial" w:cs="Arial"/>
                <w:b/>
                <w:sz w:val="18"/>
                <w:szCs w:val="18"/>
              </w:rPr>
              <w:t xml:space="preserve"> Contribution</w:t>
            </w:r>
          </w:p>
        </w:tc>
      </w:tr>
      <w:tr w:rsidR="00935A9A" w:rsidRPr="006C5944" w14:paraId="767610AC" w14:textId="77777777" w:rsidTr="00700F18">
        <w:tc>
          <w:tcPr>
            <w:tcW w:w="2337" w:type="dxa"/>
          </w:tcPr>
          <w:p w14:paraId="6CF0FB30" w14:textId="20C62959" w:rsidR="00935A9A" w:rsidRPr="006C5944" w:rsidRDefault="00935A9A" w:rsidP="00935A9A">
            <w:pPr>
              <w:rPr>
                <w:rFonts w:ascii="Arial" w:hAnsi="Arial" w:cs="Arial"/>
              </w:rPr>
            </w:pPr>
          </w:p>
        </w:tc>
        <w:tc>
          <w:tcPr>
            <w:tcW w:w="2337" w:type="dxa"/>
          </w:tcPr>
          <w:p w14:paraId="73E163A2" w14:textId="3EB500FF" w:rsidR="00935A9A" w:rsidRPr="006C5944" w:rsidRDefault="00935A9A" w:rsidP="005209A3">
            <w:pPr>
              <w:jc w:val="right"/>
              <w:rPr>
                <w:rFonts w:ascii="Arial" w:hAnsi="Arial" w:cs="Arial"/>
              </w:rPr>
            </w:pPr>
          </w:p>
        </w:tc>
        <w:tc>
          <w:tcPr>
            <w:tcW w:w="2338" w:type="dxa"/>
          </w:tcPr>
          <w:p w14:paraId="28B84027" w14:textId="0872FF33" w:rsidR="00935A9A" w:rsidRPr="006C5944" w:rsidRDefault="00935A9A" w:rsidP="005209A3">
            <w:pPr>
              <w:jc w:val="right"/>
              <w:rPr>
                <w:rFonts w:ascii="Arial" w:hAnsi="Arial" w:cs="Arial"/>
              </w:rPr>
            </w:pPr>
          </w:p>
        </w:tc>
        <w:tc>
          <w:tcPr>
            <w:tcW w:w="2338" w:type="dxa"/>
          </w:tcPr>
          <w:p w14:paraId="3F81ED36" w14:textId="2CF32F86" w:rsidR="00935A9A" w:rsidRPr="006C5944" w:rsidRDefault="00935A9A" w:rsidP="005209A3">
            <w:pPr>
              <w:jc w:val="right"/>
              <w:rPr>
                <w:rFonts w:ascii="Arial" w:hAnsi="Arial" w:cs="Arial"/>
              </w:rPr>
            </w:pPr>
          </w:p>
        </w:tc>
      </w:tr>
      <w:tr w:rsidR="00935A9A" w:rsidRPr="006C5944" w14:paraId="054B90C3" w14:textId="77777777" w:rsidTr="00700F18">
        <w:tc>
          <w:tcPr>
            <w:tcW w:w="2337" w:type="dxa"/>
          </w:tcPr>
          <w:p w14:paraId="2A6A9171" w14:textId="6D2CF865" w:rsidR="00935A9A" w:rsidRPr="006C5944" w:rsidRDefault="00935A9A" w:rsidP="00935A9A">
            <w:pPr>
              <w:rPr>
                <w:rFonts w:ascii="Arial" w:hAnsi="Arial" w:cs="Arial"/>
              </w:rPr>
            </w:pPr>
          </w:p>
        </w:tc>
        <w:tc>
          <w:tcPr>
            <w:tcW w:w="2337" w:type="dxa"/>
          </w:tcPr>
          <w:p w14:paraId="555A78BC" w14:textId="697AFAD7" w:rsidR="00935A9A" w:rsidRPr="006C5944" w:rsidRDefault="00935A9A" w:rsidP="005209A3">
            <w:pPr>
              <w:jc w:val="right"/>
              <w:rPr>
                <w:rFonts w:ascii="Arial" w:hAnsi="Arial" w:cs="Arial"/>
              </w:rPr>
            </w:pPr>
          </w:p>
        </w:tc>
        <w:tc>
          <w:tcPr>
            <w:tcW w:w="2338" w:type="dxa"/>
          </w:tcPr>
          <w:p w14:paraId="0AD6B897" w14:textId="6FFD74E9" w:rsidR="00935A9A" w:rsidRPr="006C5944" w:rsidRDefault="00935A9A" w:rsidP="005209A3">
            <w:pPr>
              <w:jc w:val="right"/>
              <w:rPr>
                <w:rFonts w:ascii="Arial" w:hAnsi="Arial" w:cs="Arial"/>
              </w:rPr>
            </w:pPr>
          </w:p>
        </w:tc>
        <w:tc>
          <w:tcPr>
            <w:tcW w:w="2338" w:type="dxa"/>
          </w:tcPr>
          <w:p w14:paraId="6A7428BB" w14:textId="40F41CB0" w:rsidR="00935A9A" w:rsidRPr="006C5944" w:rsidRDefault="00935A9A" w:rsidP="005209A3">
            <w:pPr>
              <w:jc w:val="right"/>
              <w:rPr>
                <w:rFonts w:ascii="Arial" w:hAnsi="Arial" w:cs="Arial"/>
              </w:rPr>
            </w:pPr>
          </w:p>
        </w:tc>
      </w:tr>
      <w:tr w:rsidR="00935A9A" w:rsidRPr="006C5944" w14:paraId="25756522" w14:textId="77777777" w:rsidTr="00700F18">
        <w:tc>
          <w:tcPr>
            <w:tcW w:w="2337" w:type="dxa"/>
          </w:tcPr>
          <w:p w14:paraId="3EFD41DC" w14:textId="71423C51" w:rsidR="00935A9A" w:rsidRPr="006C5944" w:rsidRDefault="00935A9A" w:rsidP="00935A9A">
            <w:pPr>
              <w:rPr>
                <w:rFonts w:ascii="Arial" w:hAnsi="Arial" w:cs="Arial"/>
              </w:rPr>
            </w:pPr>
          </w:p>
        </w:tc>
        <w:tc>
          <w:tcPr>
            <w:tcW w:w="2337" w:type="dxa"/>
          </w:tcPr>
          <w:p w14:paraId="14D47788" w14:textId="017167B4" w:rsidR="00935A9A" w:rsidRPr="006C5944" w:rsidRDefault="00935A9A" w:rsidP="005209A3">
            <w:pPr>
              <w:jc w:val="right"/>
              <w:rPr>
                <w:rFonts w:ascii="Arial" w:hAnsi="Arial" w:cs="Arial"/>
              </w:rPr>
            </w:pPr>
          </w:p>
        </w:tc>
        <w:tc>
          <w:tcPr>
            <w:tcW w:w="2338" w:type="dxa"/>
          </w:tcPr>
          <w:p w14:paraId="35FA5162" w14:textId="4EDFF972" w:rsidR="00935A9A" w:rsidRPr="006C5944" w:rsidRDefault="00935A9A" w:rsidP="005209A3">
            <w:pPr>
              <w:jc w:val="right"/>
              <w:rPr>
                <w:rFonts w:ascii="Arial" w:hAnsi="Arial" w:cs="Arial"/>
              </w:rPr>
            </w:pPr>
          </w:p>
        </w:tc>
        <w:tc>
          <w:tcPr>
            <w:tcW w:w="2338" w:type="dxa"/>
          </w:tcPr>
          <w:p w14:paraId="5F10E02F" w14:textId="2DF5EF09" w:rsidR="00935A9A" w:rsidRPr="006C5944" w:rsidRDefault="00935A9A" w:rsidP="005209A3">
            <w:pPr>
              <w:jc w:val="right"/>
              <w:rPr>
                <w:rFonts w:ascii="Arial" w:hAnsi="Arial" w:cs="Arial"/>
              </w:rPr>
            </w:pPr>
          </w:p>
        </w:tc>
      </w:tr>
      <w:tr w:rsidR="0098727F" w:rsidRPr="006C5944" w14:paraId="5558F08F" w14:textId="77777777" w:rsidTr="00700F18">
        <w:tc>
          <w:tcPr>
            <w:tcW w:w="2337" w:type="dxa"/>
          </w:tcPr>
          <w:p w14:paraId="4E02D15E" w14:textId="1510D28F" w:rsidR="0098727F" w:rsidRDefault="0098727F" w:rsidP="00935A9A">
            <w:pPr>
              <w:rPr>
                <w:rFonts w:ascii="Arial" w:hAnsi="Arial" w:cs="Arial"/>
              </w:rPr>
            </w:pPr>
          </w:p>
        </w:tc>
        <w:tc>
          <w:tcPr>
            <w:tcW w:w="2337" w:type="dxa"/>
          </w:tcPr>
          <w:p w14:paraId="5D26F32A" w14:textId="39006DD0" w:rsidR="0098727F" w:rsidRDefault="0098727F" w:rsidP="005209A3">
            <w:pPr>
              <w:jc w:val="right"/>
              <w:rPr>
                <w:rFonts w:ascii="Arial" w:hAnsi="Arial" w:cs="Arial"/>
              </w:rPr>
            </w:pPr>
          </w:p>
        </w:tc>
        <w:tc>
          <w:tcPr>
            <w:tcW w:w="2338" w:type="dxa"/>
          </w:tcPr>
          <w:p w14:paraId="3A4B814D" w14:textId="110647E2" w:rsidR="0098727F" w:rsidRDefault="0098727F" w:rsidP="005209A3">
            <w:pPr>
              <w:jc w:val="right"/>
              <w:rPr>
                <w:rFonts w:ascii="Arial" w:hAnsi="Arial" w:cs="Arial"/>
              </w:rPr>
            </w:pPr>
          </w:p>
        </w:tc>
        <w:tc>
          <w:tcPr>
            <w:tcW w:w="2338" w:type="dxa"/>
          </w:tcPr>
          <w:p w14:paraId="7DAC4827" w14:textId="76A41D55" w:rsidR="0098727F" w:rsidRDefault="0098727F" w:rsidP="005209A3">
            <w:pPr>
              <w:jc w:val="right"/>
              <w:rPr>
                <w:rFonts w:ascii="Arial" w:hAnsi="Arial" w:cs="Arial"/>
              </w:rPr>
            </w:pPr>
          </w:p>
        </w:tc>
      </w:tr>
      <w:tr w:rsidR="0007126E" w:rsidRPr="006C5944" w14:paraId="0463AFAF" w14:textId="77777777" w:rsidTr="00700F18">
        <w:tc>
          <w:tcPr>
            <w:tcW w:w="2337" w:type="dxa"/>
          </w:tcPr>
          <w:p w14:paraId="6A330A78" w14:textId="416A776A" w:rsidR="0007126E" w:rsidRPr="006C5944" w:rsidRDefault="0007126E" w:rsidP="00C06194">
            <w:pPr>
              <w:rPr>
                <w:rFonts w:ascii="Arial" w:hAnsi="Arial" w:cs="Arial"/>
              </w:rPr>
            </w:pPr>
          </w:p>
        </w:tc>
        <w:tc>
          <w:tcPr>
            <w:tcW w:w="2337" w:type="dxa"/>
          </w:tcPr>
          <w:p w14:paraId="43257FE6" w14:textId="700EB920" w:rsidR="0007126E" w:rsidRPr="006C5944" w:rsidRDefault="0007126E" w:rsidP="005209A3">
            <w:pPr>
              <w:jc w:val="right"/>
              <w:rPr>
                <w:rFonts w:ascii="Arial" w:hAnsi="Arial" w:cs="Arial"/>
              </w:rPr>
            </w:pPr>
          </w:p>
        </w:tc>
        <w:tc>
          <w:tcPr>
            <w:tcW w:w="2338" w:type="dxa"/>
          </w:tcPr>
          <w:p w14:paraId="10A88063" w14:textId="6525A3ED" w:rsidR="0007126E" w:rsidRPr="006C5944" w:rsidRDefault="0007126E" w:rsidP="005209A3">
            <w:pPr>
              <w:jc w:val="right"/>
              <w:rPr>
                <w:rFonts w:ascii="Arial" w:hAnsi="Arial" w:cs="Arial"/>
              </w:rPr>
            </w:pPr>
          </w:p>
        </w:tc>
        <w:tc>
          <w:tcPr>
            <w:tcW w:w="2338" w:type="dxa"/>
          </w:tcPr>
          <w:p w14:paraId="2B5203AC" w14:textId="60818DB1" w:rsidR="0007126E" w:rsidRPr="006C5944" w:rsidRDefault="0007126E" w:rsidP="005209A3">
            <w:pPr>
              <w:jc w:val="right"/>
              <w:rPr>
                <w:rFonts w:ascii="Arial" w:hAnsi="Arial" w:cs="Arial"/>
              </w:rPr>
            </w:pPr>
          </w:p>
        </w:tc>
      </w:tr>
      <w:tr w:rsidR="0007126E" w:rsidRPr="006C5944" w14:paraId="6B3F6247" w14:textId="77777777" w:rsidTr="00700F18">
        <w:tc>
          <w:tcPr>
            <w:tcW w:w="2337" w:type="dxa"/>
          </w:tcPr>
          <w:p w14:paraId="7F578A03" w14:textId="2C73F194" w:rsidR="0007126E" w:rsidRPr="006C5944" w:rsidRDefault="0007126E" w:rsidP="00C06194">
            <w:pPr>
              <w:rPr>
                <w:rFonts w:ascii="Arial" w:hAnsi="Arial" w:cs="Arial"/>
              </w:rPr>
            </w:pPr>
          </w:p>
        </w:tc>
        <w:tc>
          <w:tcPr>
            <w:tcW w:w="2337" w:type="dxa"/>
          </w:tcPr>
          <w:p w14:paraId="5C569331" w14:textId="259FD62C" w:rsidR="0007126E" w:rsidRPr="006C5944" w:rsidRDefault="0007126E" w:rsidP="005209A3">
            <w:pPr>
              <w:jc w:val="right"/>
              <w:rPr>
                <w:rFonts w:ascii="Arial" w:hAnsi="Arial" w:cs="Arial"/>
              </w:rPr>
            </w:pPr>
          </w:p>
        </w:tc>
        <w:tc>
          <w:tcPr>
            <w:tcW w:w="2338" w:type="dxa"/>
          </w:tcPr>
          <w:p w14:paraId="0059B39E" w14:textId="73267693" w:rsidR="0007126E" w:rsidRPr="006C5944" w:rsidRDefault="0007126E" w:rsidP="005209A3">
            <w:pPr>
              <w:jc w:val="right"/>
              <w:rPr>
                <w:rFonts w:ascii="Arial" w:hAnsi="Arial" w:cs="Arial"/>
              </w:rPr>
            </w:pPr>
          </w:p>
        </w:tc>
        <w:tc>
          <w:tcPr>
            <w:tcW w:w="2338" w:type="dxa"/>
          </w:tcPr>
          <w:p w14:paraId="0C4C6EB2" w14:textId="7FE0EE64" w:rsidR="0007126E" w:rsidRPr="006C5944" w:rsidRDefault="0007126E" w:rsidP="005209A3">
            <w:pPr>
              <w:jc w:val="right"/>
              <w:rPr>
                <w:rFonts w:ascii="Arial" w:hAnsi="Arial" w:cs="Arial"/>
              </w:rPr>
            </w:pPr>
          </w:p>
        </w:tc>
      </w:tr>
      <w:tr w:rsidR="0007126E" w:rsidRPr="006C5944" w14:paraId="46DF5353" w14:textId="77777777" w:rsidTr="00700F18">
        <w:tc>
          <w:tcPr>
            <w:tcW w:w="2337" w:type="dxa"/>
          </w:tcPr>
          <w:p w14:paraId="79AA2E2C" w14:textId="77078CF5" w:rsidR="0007126E" w:rsidRPr="006C5944" w:rsidRDefault="0007126E" w:rsidP="00C06194">
            <w:pPr>
              <w:rPr>
                <w:rFonts w:ascii="Arial" w:hAnsi="Arial" w:cs="Arial"/>
              </w:rPr>
            </w:pPr>
          </w:p>
        </w:tc>
        <w:tc>
          <w:tcPr>
            <w:tcW w:w="2337" w:type="dxa"/>
          </w:tcPr>
          <w:p w14:paraId="10BA50BD" w14:textId="474CAFC0" w:rsidR="0007126E" w:rsidRPr="006C5944" w:rsidRDefault="0007126E" w:rsidP="005209A3">
            <w:pPr>
              <w:jc w:val="right"/>
              <w:rPr>
                <w:rFonts w:ascii="Arial" w:hAnsi="Arial" w:cs="Arial"/>
              </w:rPr>
            </w:pPr>
          </w:p>
        </w:tc>
        <w:tc>
          <w:tcPr>
            <w:tcW w:w="2338" w:type="dxa"/>
          </w:tcPr>
          <w:p w14:paraId="56B814C9" w14:textId="05E1ECF9" w:rsidR="0007126E" w:rsidRPr="006C5944" w:rsidRDefault="0007126E" w:rsidP="005209A3">
            <w:pPr>
              <w:jc w:val="right"/>
              <w:rPr>
                <w:rFonts w:ascii="Arial" w:hAnsi="Arial" w:cs="Arial"/>
              </w:rPr>
            </w:pPr>
          </w:p>
        </w:tc>
        <w:tc>
          <w:tcPr>
            <w:tcW w:w="2338" w:type="dxa"/>
          </w:tcPr>
          <w:p w14:paraId="6F0250B6" w14:textId="7FE817B1" w:rsidR="0007126E" w:rsidRPr="006C5944" w:rsidRDefault="0007126E" w:rsidP="005209A3">
            <w:pPr>
              <w:jc w:val="right"/>
              <w:rPr>
                <w:rFonts w:ascii="Arial" w:hAnsi="Arial" w:cs="Arial"/>
              </w:rPr>
            </w:pPr>
          </w:p>
        </w:tc>
      </w:tr>
      <w:tr w:rsidR="0007126E" w:rsidRPr="006C5944" w14:paraId="339EB62E" w14:textId="77777777" w:rsidTr="00700F18">
        <w:tc>
          <w:tcPr>
            <w:tcW w:w="2337" w:type="dxa"/>
          </w:tcPr>
          <w:p w14:paraId="008C5EB7" w14:textId="77B79D2B" w:rsidR="0007126E" w:rsidRPr="006C5944" w:rsidRDefault="0007126E" w:rsidP="00C06194">
            <w:pPr>
              <w:rPr>
                <w:rFonts w:ascii="Arial" w:hAnsi="Arial" w:cs="Arial"/>
              </w:rPr>
            </w:pPr>
          </w:p>
        </w:tc>
        <w:tc>
          <w:tcPr>
            <w:tcW w:w="2337" w:type="dxa"/>
          </w:tcPr>
          <w:p w14:paraId="241A3181" w14:textId="4E390778" w:rsidR="0007126E" w:rsidRPr="006C5944" w:rsidRDefault="0007126E" w:rsidP="005209A3">
            <w:pPr>
              <w:jc w:val="right"/>
              <w:rPr>
                <w:rFonts w:ascii="Arial" w:hAnsi="Arial" w:cs="Arial"/>
              </w:rPr>
            </w:pPr>
          </w:p>
        </w:tc>
        <w:tc>
          <w:tcPr>
            <w:tcW w:w="2338" w:type="dxa"/>
          </w:tcPr>
          <w:p w14:paraId="1BE9DCFC" w14:textId="4DB25A24" w:rsidR="0007126E" w:rsidRPr="006C5944" w:rsidRDefault="0007126E" w:rsidP="005209A3">
            <w:pPr>
              <w:jc w:val="right"/>
              <w:rPr>
                <w:rFonts w:ascii="Arial" w:hAnsi="Arial" w:cs="Arial"/>
              </w:rPr>
            </w:pPr>
          </w:p>
        </w:tc>
        <w:tc>
          <w:tcPr>
            <w:tcW w:w="2338" w:type="dxa"/>
          </w:tcPr>
          <w:p w14:paraId="75CF7A96" w14:textId="63FF216E" w:rsidR="0007126E" w:rsidRPr="006C5944" w:rsidRDefault="0007126E" w:rsidP="005209A3">
            <w:pPr>
              <w:jc w:val="right"/>
              <w:rPr>
                <w:rFonts w:ascii="Arial" w:hAnsi="Arial" w:cs="Arial"/>
              </w:rPr>
            </w:pPr>
          </w:p>
        </w:tc>
      </w:tr>
      <w:tr w:rsidR="0007126E" w:rsidRPr="006C5944" w14:paraId="37A615EA" w14:textId="77777777" w:rsidTr="00700F18">
        <w:tc>
          <w:tcPr>
            <w:tcW w:w="2337" w:type="dxa"/>
          </w:tcPr>
          <w:p w14:paraId="45BAB3F0" w14:textId="5A1578B9" w:rsidR="0007126E" w:rsidRPr="006C5944" w:rsidRDefault="0007126E" w:rsidP="00C06194">
            <w:pPr>
              <w:rPr>
                <w:rFonts w:ascii="Arial" w:hAnsi="Arial" w:cs="Arial"/>
              </w:rPr>
            </w:pPr>
          </w:p>
        </w:tc>
        <w:tc>
          <w:tcPr>
            <w:tcW w:w="2337" w:type="dxa"/>
          </w:tcPr>
          <w:p w14:paraId="2695E79D" w14:textId="4FECD55F" w:rsidR="0007126E" w:rsidRPr="006C5944" w:rsidRDefault="0007126E" w:rsidP="00931D93">
            <w:pPr>
              <w:jc w:val="right"/>
              <w:rPr>
                <w:rFonts w:ascii="Arial" w:hAnsi="Arial" w:cs="Arial"/>
              </w:rPr>
            </w:pPr>
          </w:p>
        </w:tc>
        <w:tc>
          <w:tcPr>
            <w:tcW w:w="2338" w:type="dxa"/>
          </w:tcPr>
          <w:p w14:paraId="5FE33B50" w14:textId="4986B57A" w:rsidR="0007126E" w:rsidRPr="006C5944" w:rsidRDefault="0007126E" w:rsidP="00931D93">
            <w:pPr>
              <w:jc w:val="right"/>
              <w:rPr>
                <w:rFonts w:ascii="Arial" w:hAnsi="Arial" w:cs="Arial"/>
              </w:rPr>
            </w:pPr>
          </w:p>
        </w:tc>
        <w:tc>
          <w:tcPr>
            <w:tcW w:w="2338" w:type="dxa"/>
          </w:tcPr>
          <w:p w14:paraId="2B675EA1" w14:textId="7CE0721D" w:rsidR="0007126E" w:rsidRPr="006C5944" w:rsidRDefault="0007126E" w:rsidP="00931D93">
            <w:pPr>
              <w:jc w:val="right"/>
              <w:rPr>
                <w:rFonts w:ascii="Arial" w:hAnsi="Arial" w:cs="Arial"/>
              </w:rPr>
            </w:pPr>
          </w:p>
        </w:tc>
      </w:tr>
      <w:tr w:rsidR="0007126E" w:rsidRPr="006C5944" w14:paraId="3C04128F" w14:textId="77777777" w:rsidTr="00700F18">
        <w:tc>
          <w:tcPr>
            <w:tcW w:w="2337" w:type="dxa"/>
          </w:tcPr>
          <w:p w14:paraId="79A37A29" w14:textId="04C54606" w:rsidR="0007126E" w:rsidRPr="006C5944" w:rsidRDefault="0007126E" w:rsidP="00C06194">
            <w:pPr>
              <w:rPr>
                <w:rFonts w:ascii="Arial" w:hAnsi="Arial" w:cs="Arial"/>
              </w:rPr>
            </w:pPr>
          </w:p>
        </w:tc>
        <w:tc>
          <w:tcPr>
            <w:tcW w:w="2337" w:type="dxa"/>
          </w:tcPr>
          <w:p w14:paraId="0F927407" w14:textId="3F370E18" w:rsidR="0007126E" w:rsidRPr="006C5944" w:rsidRDefault="0007126E" w:rsidP="00931D93">
            <w:pPr>
              <w:jc w:val="right"/>
              <w:rPr>
                <w:rFonts w:ascii="Arial" w:hAnsi="Arial" w:cs="Arial"/>
              </w:rPr>
            </w:pPr>
          </w:p>
        </w:tc>
        <w:tc>
          <w:tcPr>
            <w:tcW w:w="2338" w:type="dxa"/>
          </w:tcPr>
          <w:p w14:paraId="0079F136" w14:textId="00831130" w:rsidR="0007126E" w:rsidRPr="006C5944" w:rsidRDefault="0007126E" w:rsidP="00931D93">
            <w:pPr>
              <w:jc w:val="right"/>
              <w:rPr>
                <w:rFonts w:ascii="Arial" w:hAnsi="Arial" w:cs="Arial"/>
              </w:rPr>
            </w:pPr>
          </w:p>
        </w:tc>
        <w:tc>
          <w:tcPr>
            <w:tcW w:w="2338" w:type="dxa"/>
          </w:tcPr>
          <w:p w14:paraId="61274EBA" w14:textId="4BC2855D" w:rsidR="0007126E" w:rsidRPr="006C5944" w:rsidRDefault="0007126E" w:rsidP="00931D93">
            <w:pPr>
              <w:jc w:val="right"/>
              <w:rPr>
                <w:rFonts w:ascii="Arial" w:hAnsi="Arial" w:cs="Arial"/>
              </w:rPr>
            </w:pPr>
          </w:p>
        </w:tc>
      </w:tr>
    </w:tbl>
    <w:p w14:paraId="018459E0" w14:textId="77777777" w:rsidR="00B20ABD" w:rsidRPr="00B20ABD" w:rsidRDefault="00B20ABD" w:rsidP="001F2AED">
      <w:pPr>
        <w:rPr>
          <w:rFonts w:ascii="Arial" w:hAnsi="Arial" w:cs="Arial"/>
          <w:sz w:val="10"/>
          <w:szCs w:val="10"/>
        </w:rPr>
      </w:pPr>
    </w:p>
    <w:p w14:paraId="556D448B" w14:textId="0B8B7E99" w:rsidR="001F2AED" w:rsidRPr="006C5944" w:rsidRDefault="00935A9A" w:rsidP="001F2AED">
      <w:pPr>
        <w:rPr>
          <w:rFonts w:ascii="Arial" w:hAnsi="Arial" w:cs="Arial"/>
        </w:rPr>
      </w:pPr>
      <w:r w:rsidRPr="006C5944">
        <w:rPr>
          <w:rFonts w:ascii="Arial" w:hAnsi="Arial" w:cs="Arial"/>
        </w:rPr>
        <w:t>P</w:t>
      </w:r>
      <w:r w:rsidR="00446DC9">
        <w:rPr>
          <w:rFonts w:ascii="Arial" w:hAnsi="Arial" w:cs="Arial"/>
        </w:rPr>
        <w:t>ercentage</w:t>
      </w:r>
      <w:r w:rsidRPr="006C5944">
        <w:rPr>
          <w:rFonts w:ascii="Arial" w:hAnsi="Arial" w:cs="Arial"/>
        </w:rPr>
        <w:t xml:space="preserve"> of h</w:t>
      </w:r>
      <w:r w:rsidR="001F2AED" w:rsidRPr="006C5944">
        <w:rPr>
          <w:rFonts w:ascii="Arial" w:hAnsi="Arial" w:cs="Arial"/>
        </w:rPr>
        <w:t xml:space="preserve">ospitals participating in </w:t>
      </w:r>
      <w:r w:rsidRPr="006C5944">
        <w:rPr>
          <w:rFonts w:ascii="Arial" w:hAnsi="Arial" w:cs="Arial"/>
          <w:b/>
        </w:rPr>
        <w:t>r</w:t>
      </w:r>
      <w:r w:rsidR="001F2AED" w:rsidRPr="006C5944">
        <w:rPr>
          <w:rFonts w:ascii="Arial" w:hAnsi="Arial" w:cs="Arial"/>
          <w:b/>
        </w:rPr>
        <w:t xml:space="preserve">egional </w:t>
      </w:r>
      <w:r w:rsidRPr="006C5944">
        <w:rPr>
          <w:rFonts w:ascii="Arial" w:hAnsi="Arial" w:cs="Arial"/>
          <w:b/>
        </w:rPr>
        <w:t>p</w:t>
      </w:r>
      <w:r w:rsidR="001F2AED" w:rsidRPr="006C5944">
        <w:rPr>
          <w:rFonts w:ascii="Arial" w:hAnsi="Arial" w:cs="Arial"/>
          <w:b/>
        </w:rPr>
        <w:t xml:space="preserve">erformance </w:t>
      </w:r>
      <w:r w:rsidRPr="006C5944">
        <w:rPr>
          <w:rFonts w:ascii="Arial" w:hAnsi="Arial" w:cs="Arial"/>
          <w:b/>
        </w:rPr>
        <w:t>i</w:t>
      </w:r>
      <w:r w:rsidR="001F2AED" w:rsidRPr="006C5944">
        <w:rPr>
          <w:rFonts w:ascii="Arial" w:hAnsi="Arial" w:cs="Arial"/>
          <w:b/>
        </w:rPr>
        <w:t>mprovement</w:t>
      </w:r>
      <w:r w:rsidR="001F2AED" w:rsidRPr="006C5944">
        <w:rPr>
          <w:rFonts w:ascii="Arial" w:hAnsi="Arial" w:cs="Arial"/>
        </w:rPr>
        <w:t xml:space="preserve"> </w:t>
      </w:r>
      <w:r w:rsidRPr="006C5944">
        <w:rPr>
          <w:rFonts w:ascii="Arial" w:hAnsi="Arial" w:cs="Arial"/>
        </w:rPr>
        <w:t>i</w:t>
      </w:r>
      <w:r w:rsidR="001F2AED" w:rsidRPr="006C5944">
        <w:rPr>
          <w:rFonts w:ascii="Arial" w:hAnsi="Arial" w:cs="Arial"/>
        </w:rPr>
        <w:t>nitiatives</w:t>
      </w:r>
    </w:p>
    <w:tbl>
      <w:tblPr>
        <w:tblStyle w:val="TableGrid"/>
        <w:tblW w:w="9350" w:type="dxa"/>
        <w:tblLook w:val="04A0" w:firstRow="1" w:lastRow="0" w:firstColumn="1" w:lastColumn="0" w:noHBand="0" w:noVBand="1"/>
      </w:tblPr>
      <w:tblGrid>
        <w:gridCol w:w="2207"/>
        <w:gridCol w:w="673"/>
        <w:gridCol w:w="2250"/>
        <w:gridCol w:w="1851"/>
        <w:gridCol w:w="2369"/>
      </w:tblGrid>
      <w:tr w:rsidR="008C6954" w:rsidRPr="006C5944" w14:paraId="24E484F3" w14:textId="77777777" w:rsidTr="005209A3">
        <w:tc>
          <w:tcPr>
            <w:tcW w:w="2207" w:type="dxa"/>
            <w:tcBorders>
              <w:top w:val="nil"/>
              <w:left w:val="nil"/>
              <w:bottom w:val="single" w:sz="4" w:space="0" w:color="auto"/>
              <w:right w:val="nil"/>
            </w:tcBorders>
          </w:tcPr>
          <w:p w14:paraId="2089B2D6" w14:textId="77777777" w:rsidR="008C6954" w:rsidRPr="006C5944" w:rsidRDefault="008C6954" w:rsidP="00447113">
            <w:pPr>
              <w:rPr>
                <w:rFonts w:ascii="Arial" w:hAnsi="Arial" w:cs="Arial"/>
              </w:rPr>
            </w:pPr>
          </w:p>
        </w:tc>
        <w:tc>
          <w:tcPr>
            <w:tcW w:w="2923" w:type="dxa"/>
            <w:gridSpan w:val="2"/>
            <w:tcBorders>
              <w:top w:val="nil"/>
              <w:left w:val="nil"/>
              <w:bottom w:val="single" w:sz="4" w:space="0" w:color="auto"/>
              <w:right w:val="nil"/>
            </w:tcBorders>
            <w:vAlign w:val="bottom"/>
          </w:tcPr>
          <w:p w14:paraId="5D9E8BC4" w14:textId="3C42636C" w:rsidR="008C6954" w:rsidRPr="008B0B0B" w:rsidRDefault="005209A3" w:rsidP="00447113">
            <w:pPr>
              <w:jc w:val="center"/>
              <w:rPr>
                <w:rFonts w:ascii="Arial" w:hAnsi="Arial" w:cs="Arial"/>
                <w:b/>
                <w:sz w:val="18"/>
                <w:szCs w:val="18"/>
              </w:rPr>
            </w:pPr>
            <w:r>
              <w:rPr>
                <w:rFonts w:ascii="Arial" w:hAnsi="Arial" w:cs="Arial"/>
                <w:b/>
                <w:sz w:val="18"/>
                <w:szCs w:val="18"/>
              </w:rPr>
              <w:t xml:space="preserve">               </w:t>
            </w:r>
            <w:r w:rsidR="008C6954" w:rsidRPr="008B0B0B">
              <w:rPr>
                <w:rFonts w:ascii="Arial" w:hAnsi="Arial" w:cs="Arial"/>
                <w:b/>
                <w:sz w:val="18"/>
                <w:szCs w:val="18"/>
              </w:rPr>
              <w:t>Meeting Attendance %</w:t>
            </w:r>
          </w:p>
        </w:tc>
        <w:tc>
          <w:tcPr>
            <w:tcW w:w="1851" w:type="dxa"/>
            <w:tcBorders>
              <w:top w:val="nil"/>
              <w:left w:val="nil"/>
              <w:bottom w:val="single" w:sz="4" w:space="0" w:color="auto"/>
              <w:right w:val="nil"/>
            </w:tcBorders>
            <w:vAlign w:val="bottom"/>
          </w:tcPr>
          <w:p w14:paraId="2664B7BF" w14:textId="77777777" w:rsidR="008C6954" w:rsidRPr="008B0B0B" w:rsidRDefault="008C6954" w:rsidP="00447113">
            <w:pPr>
              <w:jc w:val="center"/>
              <w:rPr>
                <w:rFonts w:ascii="Arial" w:hAnsi="Arial" w:cs="Arial"/>
                <w:b/>
                <w:sz w:val="18"/>
                <w:szCs w:val="18"/>
              </w:rPr>
            </w:pPr>
            <w:r w:rsidRPr="008B0B0B">
              <w:rPr>
                <w:rFonts w:ascii="Arial" w:hAnsi="Arial" w:cs="Arial"/>
                <w:b/>
                <w:sz w:val="18"/>
                <w:szCs w:val="18"/>
              </w:rPr>
              <w:t>Performance Improvement</w:t>
            </w:r>
            <w:r>
              <w:rPr>
                <w:rFonts w:ascii="Arial" w:hAnsi="Arial" w:cs="Arial"/>
                <w:b/>
                <w:sz w:val="18"/>
                <w:szCs w:val="18"/>
              </w:rPr>
              <w:t xml:space="preserve"> </w:t>
            </w:r>
            <w:r w:rsidRPr="008B0B0B">
              <w:rPr>
                <w:rFonts w:ascii="Arial" w:hAnsi="Arial" w:cs="Arial"/>
                <w:b/>
                <w:sz w:val="18"/>
                <w:szCs w:val="18"/>
              </w:rPr>
              <w:t>Data Submission</w:t>
            </w:r>
          </w:p>
        </w:tc>
        <w:tc>
          <w:tcPr>
            <w:tcW w:w="2369" w:type="dxa"/>
            <w:tcBorders>
              <w:top w:val="nil"/>
              <w:left w:val="nil"/>
              <w:bottom w:val="single" w:sz="4" w:space="0" w:color="auto"/>
              <w:right w:val="nil"/>
            </w:tcBorders>
            <w:vAlign w:val="bottom"/>
          </w:tcPr>
          <w:p w14:paraId="00E9D030" w14:textId="77777777" w:rsidR="008C6954" w:rsidRPr="008B0B0B" w:rsidRDefault="008C6954" w:rsidP="00447113">
            <w:pPr>
              <w:jc w:val="center"/>
              <w:rPr>
                <w:rFonts w:ascii="Arial" w:hAnsi="Arial" w:cs="Arial"/>
                <w:b/>
                <w:sz w:val="18"/>
                <w:szCs w:val="18"/>
              </w:rPr>
            </w:pPr>
            <w:r w:rsidRPr="008B0B0B">
              <w:rPr>
                <w:rFonts w:ascii="Arial" w:hAnsi="Arial" w:cs="Arial"/>
                <w:b/>
                <w:sz w:val="18"/>
                <w:szCs w:val="18"/>
              </w:rPr>
              <w:t>Additional Descriptions of initiatives if needed</w:t>
            </w:r>
          </w:p>
        </w:tc>
      </w:tr>
      <w:tr w:rsidR="005209A3" w:rsidRPr="006C5944" w14:paraId="168DD1C9" w14:textId="77777777" w:rsidTr="005209A3">
        <w:tc>
          <w:tcPr>
            <w:tcW w:w="2880" w:type="dxa"/>
            <w:gridSpan w:val="2"/>
          </w:tcPr>
          <w:p w14:paraId="2AB5397D" w14:textId="58783405" w:rsidR="005209A3" w:rsidRPr="006C5944" w:rsidRDefault="005209A3" w:rsidP="005209A3">
            <w:pPr>
              <w:rPr>
                <w:rFonts w:ascii="Arial" w:hAnsi="Arial" w:cs="Arial"/>
              </w:rPr>
            </w:pPr>
          </w:p>
        </w:tc>
        <w:tc>
          <w:tcPr>
            <w:tcW w:w="2250" w:type="dxa"/>
          </w:tcPr>
          <w:p w14:paraId="056B398B" w14:textId="3E247647" w:rsidR="005209A3" w:rsidRPr="006C5944" w:rsidRDefault="005209A3" w:rsidP="005209A3">
            <w:pPr>
              <w:jc w:val="right"/>
              <w:rPr>
                <w:rFonts w:ascii="Arial" w:hAnsi="Arial" w:cs="Arial"/>
              </w:rPr>
            </w:pPr>
          </w:p>
        </w:tc>
        <w:tc>
          <w:tcPr>
            <w:tcW w:w="1851" w:type="dxa"/>
          </w:tcPr>
          <w:p w14:paraId="7D8B47C2" w14:textId="77777777" w:rsidR="005209A3" w:rsidRPr="006C5944" w:rsidRDefault="005209A3" w:rsidP="005209A3">
            <w:pPr>
              <w:rPr>
                <w:rFonts w:ascii="Arial" w:hAnsi="Arial" w:cs="Arial"/>
              </w:rPr>
            </w:pPr>
          </w:p>
        </w:tc>
        <w:tc>
          <w:tcPr>
            <w:tcW w:w="2369" w:type="dxa"/>
          </w:tcPr>
          <w:p w14:paraId="634CDB81" w14:textId="77777777" w:rsidR="005209A3" w:rsidRPr="006C5944" w:rsidRDefault="005209A3" w:rsidP="005209A3">
            <w:pPr>
              <w:rPr>
                <w:rFonts w:ascii="Arial" w:hAnsi="Arial" w:cs="Arial"/>
              </w:rPr>
            </w:pPr>
          </w:p>
        </w:tc>
      </w:tr>
      <w:tr w:rsidR="005209A3" w:rsidRPr="006C5944" w14:paraId="454ACF92" w14:textId="77777777" w:rsidTr="005209A3">
        <w:tc>
          <w:tcPr>
            <w:tcW w:w="2880" w:type="dxa"/>
            <w:gridSpan w:val="2"/>
          </w:tcPr>
          <w:p w14:paraId="59B5D167" w14:textId="167095B6" w:rsidR="005209A3" w:rsidRPr="006C5944" w:rsidRDefault="005209A3" w:rsidP="005209A3">
            <w:pPr>
              <w:rPr>
                <w:rFonts w:ascii="Arial" w:hAnsi="Arial" w:cs="Arial"/>
              </w:rPr>
            </w:pPr>
          </w:p>
        </w:tc>
        <w:tc>
          <w:tcPr>
            <w:tcW w:w="2250" w:type="dxa"/>
          </w:tcPr>
          <w:p w14:paraId="2F2F3DE7" w14:textId="17DA52A5" w:rsidR="005209A3" w:rsidRPr="006C5944" w:rsidRDefault="005209A3" w:rsidP="005209A3">
            <w:pPr>
              <w:jc w:val="right"/>
              <w:rPr>
                <w:rFonts w:ascii="Arial" w:hAnsi="Arial" w:cs="Arial"/>
              </w:rPr>
            </w:pPr>
          </w:p>
        </w:tc>
        <w:tc>
          <w:tcPr>
            <w:tcW w:w="1851" w:type="dxa"/>
          </w:tcPr>
          <w:p w14:paraId="42668675" w14:textId="77777777" w:rsidR="005209A3" w:rsidRPr="006C5944" w:rsidRDefault="005209A3" w:rsidP="005209A3">
            <w:pPr>
              <w:rPr>
                <w:rFonts w:ascii="Arial" w:hAnsi="Arial" w:cs="Arial"/>
              </w:rPr>
            </w:pPr>
          </w:p>
        </w:tc>
        <w:tc>
          <w:tcPr>
            <w:tcW w:w="2369" w:type="dxa"/>
          </w:tcPr>
          <w:p w14:paraId="7241118A" w14:textId="77777777" w:rsidR="005209A3" w:rsidRPr="006C5944" w:rsidRDefault="005209A3" w:rsidP="005209A3">
            <w:pPr>
              <w:rPr>
                <w:rFonts w:ascii="Arial" w:hAnsi="Arial" w:cs="Arial"/>
              </w:rPr>
            </w:pPr>
          </w:p>
        </w:tc>
      </w:tr>
      <w:tr w:rsidR="005209A3" w:rsidRPr="006C5944" w14:paraId="0DBAD20D" w14:textId="77777777" w:rsidTr="005209A3">
        <w:tc>
          <w:tcPr>
            <w:tcW w:w="2880" w:type="dxa"/>
            <w:gridSpan w:val="2"/>
          </w:tcPr>
          <w:p w14:paraId="6209F85E" w14:textId="782C1E30" w:rsidR="005209A3" w:rsidRPr="006C5944" w:rsidRDefault="005209A3" w:rsidP="005209A3">
            <w:pPr>
              <w:rPr>
                <w:rFonts w:ascii="Arial" w:hAnsi="Arial" w:cs="Arial"/>
              </w:rPr>
            </w:pPr>
          </w:p>
        </w:tc>
        <w:tc>
          <w:tcPr>
            <w:tcW w:w="2250" w:type="dxa"/>
          </w:tcPr>
          <w:p w14:paraId="338A104E" w14:textId="2DA1370B" w:rsidR="005209A3" w:rsidRPr="006C5944" w:rsidRDefault="005209A3" w:rsidP="005209A3">
            <w:pPr>
              <w:jc w:val="right"/>
              <w:rPr>
                <w:rFonts w:ascii="Arial" w:hAnsi="Arial" w:cs="Arial"/>
              </w:rPr>
            </w:pPr>
          </w:p>
        </w:tc>
        <w:tc>
          <w:tcPr>
            <w:tcW w:w="1851" w:type="dxa"/>
          </w:tcPr>
          <w:p w14:paraId="52A0583A" w14:textId="77777777" w:rsidR="005209A3" w:rsidRPr="006C5944" w:rsidRDefault="005209A3" w:rsidP="005209A3">
            <w:pPr>
              <w:rPr>
                <w:rFonts w:ascii="Arial" w:hAnsi="Arial" w:cs="Arial"/>
              </w:rPr>
            </w:pPr>
          </w:p>
        </w:tc>
        <w:tc>
          <w:tcPr>
            <w:tcW w:w="2369" w:type="dxa"/>
          </w:tcPr>
          <w:p w14:paraId="6C658561" w14:textId="77777777" w:rsidR="005209A3" w:rsidRPr="006C5944" w:rsidRDefault="005209A3" w:rsidP="005209A3">
            <w:pPr>
              <w:rPr>
                <w:rFonts w:ascii="Arial" w:hAnsi="Arial" w:cs="Arial"/>
              </w:rPr>
            </w:pPr>
          </w:p>
        </w:tc>
      </w:tr>
      <w:tr w:rsidR="005209A3" w:rsidRPr="006C5944" w14:paraId="4F74C8EE" w14:textId="77777777" w:rsidTr="005209A3">
        <w:tc>
          <w:tcPr>
            <w:tcW w:w="2880" w:type="dxa"/>
            <w:gridSpan w:val="2"/>
          </w:tcPr>
          <w:p w14:paraId="53190148" w14:textId="4F8F04AF" w:rsidR="005209A3" w:rsidRPr="006C5944" w:rsidRDefault="005209A3" w:rsidP="005209A3">
            <w:pPr>
              <w:rPr>
                <w:rFonts w:ascii="Arial" w:hAnsi="Arial" w:cs="Arial"/>
              </w:rPr>
            </w:pPr>
          </w:p>
        </w:tc>
        <w:tc>
          <w:tcPr>
            <w:tcW w:w="2250" w:type="dxa"/>
          </w:tcPr>
          <w:p w14:paraId="015308B8" w14:textId="1CC97631" w:rsidR="005209A3" w:rsidRPr="006C5944" w:rsidRDefault="005209A3" w:rsidP="005209A3">
            <w:pPr>
              <w:jc w:val="right"/>
              <w:rPr>
                <w:rFonts w:ascii="Arial" w:hAnsi="Arial" w:cs="Arial"/>
              </w:rPr>
            </w:pPr>
          </w:p>
        </w:tc>
        <w:tc>
          <w:tcPr>
            <w:tcW w:w="1851" w:type="dxa"/>
          </w:tcPr>
          <w:p w14:paraId="69821AFC" w14:textId="77777777" w:rsidR="005209A3" w:rsidRPr="006C5944" w:rsidRDefault="005209A3" w:rsidP="005209A3">
            <w:pPr>
              <w:rPr>
                <w:rFonts w:ascii="Arial" w:hAnsi="Arial" w:cs="Arial"/>
              </w:rPr>
            </w:pPr>
          </w:p>
        </w:tc>
        <w:tc>
          <w:tcPr>
            <w:tcW w:w="2369" w:type="dxa"/>
          </w:tcPr>
          <w:p w14:paraId="3F5232D4" w14:textId="77777777" w:rsidR="005209A3" w:rsidRPr="006C5944" w:rsidRDefault="005209A3" w:rsidP="005209A3">
            <w:pPr>
              <w:rPr>
                <w:rFonts w:ascii="Arial" w:hAnsi="Arial" w:cs="Arial"/>
              </w:rPr>
            </w:pPr>
          </w:p>
        </w:tc>
      </w:tr>
      <w:tr w:rsidR="005209A3" w:rsidRPr="006C5944" w14:paraId="183B0A33" w14:textId="77777777" w:rsidTr="005209A3">
        <w:tc>
          <w:tcPr>
            <w:tcW w:w="2880" w:type="dxa"/>
            <w:gridSpan w:val="2"/>
          </w:tcPr>
          <w:p w14:paraId="4E4D2B1A" w14:textId="3CB3811F" w:rsidR="005209A3" w:rsidRPr="006C5944" w:rsidRDefault="005209A3" w:rsidP="005209A3">
            <w:pPr>
              <w:rPr>
                <w:rFonts w:ascii="Arial" w:hAnsi="Arial" w:cs="Arial"/>
              </w:rPr>
            </w:pPr>
          </w:p>
        </w:tc>
        <w:tc>
          <w:tcPr>
            <w:tcW w:w="2250" w:type="dxa"/>
          </w:tcPr>
          <w:p w14:paraId="017B59B8" w14:textId="77C7FD6E" w:rsidR="005209A3" w:rsidRPr="006C5944" w:rsidRDefault="005209A3" w:rsidP="005209A3">
            <w:pPr>
              <w:jc w:val="right"/>
              <w:rPr>
                <w:rFonts w:ascii="Arial" w:hAnsi="Arial" w:cs="Arial"/>
              </w:rPr>
            </w:pPr>
          </w:p>
        </w:tc>
        <w:tc>
          <w:tcPr>
            <w:tcW w:w="1851" w:type="dxa"/>
          </w:tcPr>
          <w:p w14:paraId="742D9014" w14:textId="77777777" w:rsidR="005209A3" w:rsidRPr="006C5944" w:rsidRDefault="005209A3" w:rsidP="005209A3">
            <w:pPr>
              <w:rPr>
                <w:rFonts w:ascii="Arial" w:hAnsi="Arial" w:cs="Arial"/>
              </w:rPr>
            </w:pPr>
          </w:p>
        </w:tc>
        <w:tc>
          <w:tcPr>
            <w:tcW w:w="2369" w:type="dxa"/>
          </w:tcPr>
          <w:p w14:paraId="12FD3DDD" w14:textId="77777777" w:rsidR="005209A3" w:rsidRPr="006C5944" w:rsidRDefault="005209A3" w:rsidP="005209A3">
            <w:pPr>
              <w:rPr>
                <w:rFonts w:ascii="Arial" w:hAnsi="Arial" w:cs="Arial"/>
              </w:rPr>
            </w:pPr>
          </w:p>
        </w:tc>
      </w:tr>
      <w:tr w:rsidR="005209A3" w:rsidRPr="006C5944" w14:paraId="51F12642" w14:textId="77777777" w:rsidTr="005209A3">
        <w:tc>
          <w:tcPr>
            <w:tcW w:w="2880" w:type="dxa"/>
            <w:gridSpan w:val="2"/>
          </w:tcPr>
          <w:p w14:paraId="2C0301DF" w14:textId="1F1C0E7A" w:rsidR="005209A3" w:rsidRPr="006C5944" w:rsidRDefault="005209A3" w:rsidP="005209A3">
            <w:pPr>
              <w:rPr>
                <w:rFonts w:ascii="Arial" w:hAnsi="Arial" w:cs="Arial"/>
              </w:rPr>
            </w:pPr>
          </w:p>
        </w:tc>
        <w:tc>
          <w:tcPr>
            <w:tcW w:w="2250" w:type="dxa"/>
          </w:tcPr>
          <w:p w14:paraId="0A6B9C76" w14:textId="4E5257AD" w:rsidR="005209A3" w:rsidRPr="006C5944" w:rsidRDefault="005209A3" w:rsidP="005209A3">
            <w:pPr>
              <w:jc w:val="right"/>
              <w:rPr>
                <w:rFonts w:ascii="Arial" w:hAnsi="Arial" w:cs="Arial"/>
              </w:rPr>
            </w:pPr>
          </w:p>
        </w:tc>
        <w:tc>
          <w:tcPr>
            <w:tcW w:w="1851" w:type="dxa"/>
          </w:tcPr>
          <w:p w14:paraId="5D5E032D" w14:textId="77777777" w:rsidR="005209A3" w:rsidRPr="006C5944" w:rsidRDefault="005209A3" w:rsidP="005209A3">
            <w:pPr>
              <w:rPr>
                <w:rFonts w:ascii="Arial" w:hAnsi="Arial" w:cs="Arial"/>
              </w:rPr>
            </w:pPr>
          </w:p>
        </w:tc>
        <w:tc>
          <w:tcPr>
            <w:tcW w:w="2369" w:type="dxa"/>
          </w:tcPr>
          <w:p w14:paraId="7AACCAE8" w14:textId="77777777" w:rsidR="005209A3" w:rsidRPr="006C5944" w:rsidRDefault="005209A3" w:rsidP="005209A3">
            <w:pPr>
              <w:rPr>
                <w:rFonts w:ascii="Arial" w:hAnsi="Arial" w:cs="Arial"/>
              </w:rPr>
            </w:pPr>
          </w:p>
        </w:tc>
      </w:tr>
      <w:tr w:rsidR="005209A3" w:rsidRPr="006C5944" w14:paraId="1CF4DD16" w14:textId="77777777" w:rsidTr="005209A3">
        <w:tc>
          <w:tcPr>
            <w:tcW w:w="2880" w:type="dxa"/>
            <w:gridSpan w:val="2"/>
          </w:tcPr>
          <w:p w14:paraId="2B55951C" w14:textId="12641DF0" w:rsidR="005209A3" w:rsidRPr="006C5944" w:rsidRDefault="005209A3" w:rsidP="005209A3">
            <w:pPr>
              <w:rPr>
                <w:rFonts w:ascii="Arial" w:hAnsi="Arial" w:cs="Arial"/>
              </w:rPr>
            </w:pPr>
          </w:p>
        </w:tc>
        <w:tc>
          <w:tcPr>
            <w:tcW w:w="2250" w:type="dxa"/>
          </w:tcPr>
          <w:p w14:paraId="0D461291" w14:textId="47FA6548" w:rsidR="005209A3" w:rsidRPr="006C5944" w:rsidRDefault="005209A3" w:rsidP="005209A3">
            <w:pPr>
              <w:jc w:val="right"/>
              <w:rPr>
                <w:rFonts w:ascii="Arial" w:hAnsi="Arial" w:cs="Arial"/>
              </w:rPr>
            </w:pPr>
          </w:p>
        </w:tc>
        <w:tc>
          <w:tcPr>
            <w:tcW w:w="1851" w:type="dxa"/>
          </w:tcPr>
          <w:p w14:paraId="5442EB6A" w14:textId="77777777" w:rsidR="005209A3" w:rsidRPr="006C5944" w:rsidRDefault="005209A3" w:rsidP="005209A3">
            <w:pPr>
              <w:rPr>
                <w:rFonts w:ascii="Arial" w:hAnsi="Arial" w:cs="Arial"/>
              </w:rPr>
            </w:pPr>
          </w:p>
        </w:tc>
        <w:tc>
          <w:tcPr>
            <w:tcW w:w="2369" w:type="dxa"/>
          </w:tcPr>
          <w:p w14:paraId="264E17D4" w14:textId="77777777" w:rsidR="005209A3" w:rsidRPr="006C5944" w:rsidRDefault="005209A3" w:rsidP="005209A3">
            <w:pPr>
              <w:rPr>
                <w:rFonts w:ascii="Arial" w:hAnsi="Arial" w:cs="Arial"/>
              </w:rPr>
            </w:pPr>
          </w:p>
        </w:tc>
      </w:tr>
      <w:tr w:rsidR="005209A3" w:rsidRPr="006C5944" w14:paraId="56602691" w14:textId="77777777" w:rsidTr="005209A3">
        <w:tc>
          <w:tcPr>
            <w:tcW w:w="2880" w:type="dxa"/>
            <w:gridSpan w:val="2"/>
          </w:tcPr>
          <w:p w14:paraId="78D249E3" w14:textId="25DD3BD5" w:rsidR="005209A3" w:rsidRPr="006C5944" w:rsidRDefault="005209A3" w:rsidP="005209A3">
            <w:pPr>
              <w:rPr>
                <w:rFonts w:ascii="Arial" w:hAnsi="Arial" w:cs="Arial"/>
              </w:rPr>
            </w:pPr>
          </w:p>
        </w:tc>
        <w:tc>
          <w:tcPr>
            <w:tcW w:w="2250" w:type="dxa"/>
          </w:tcPr>
          <w:p w14:paraId="366992CF" w14:textId="6C0C6866" w:rsidR="005209A3" w:rsidRPr="006C5944" w:rsidRDefault="005209A3" w:rsidP="005209A3">
            <w:pPr>
              <w:jc w:val="right"/>
              <w:rPr>
                <w:rFonts w:ascii="Arial" w:hAnsi="Arial" w:cs="Arial"/>
              </w:rPr>
            </w:pPr>
          </w:p>
        </w:tc>
        <w:tc>
          <w:tcPr>
            <w:tcW w:w="1851" w:type="dxa"/>
          </w:tcPr>
          <w:p w14:paraId="0B31E718" w14:textId="77777777" w:rsidR="005209A3" w:rsidRPr="006C5944" w:rsidRDefault="005209A3" w:rsidP="005209A3">
            <w:pPr>
              <w:rPr>
                <w:rFonts w:ascii="Arial" w:hAnsi="Arial" w:cs="Arial"/>
              </w:rPr>
            </w:pPr>
          </w:p>
        </w:tc>
        <w:tc>
          <w:tcPr>
            <w:tcW w:w="2369" w:type="dxa"/>
          </w:tcPr>
          <w:p w14:paraId="147B39AC" w14:textId="77777777" w:rsidR="005209A3" w:rsidRPr="006C5944" w:rsidRDefault="005209A3" w:rsidP="005209A3">
            <w:pPr>
              <w:rPr>
                <w:rFonts w:ascii="Arial" w:hAnsi="Arial" w:cs="Arial"/>
              </w:rPr>
            </w:pPr>
          </w:p>
        </w:tc>
      </w:tr>
      <w:tr w:rsidR="005209A3" w:rsidRPr="006C5944" w14:paraId="2B5AD14D" w14:textId="77777777" w:rsidTr="005209A3">
        <w:tc>
          <w:tcPr>
            <w:tcW w:w="2880" w:type="dxa"/>
            <w:gridSpan w:val="2"/>
          </w:tcPr>
          <w:p w14:paraId="41B47386" w14:textId="334D2456" w:rsidR="005209A3" w:rsidRPr="006C5944" w:rsidRDefault="005209A3" w:rsidP="005209A3">
            <w:pPr>
              <w:rPr>
                <w:rFonts w:ascii="Arial" w:hAnsi="Arial" w:cs="Arial"/>
              </w:rPr>
            </w:pPr>
          </w:p>
        </w:tc>
        <w:tc>
          <w:tcPr>
            <w:tcW w:w="2250" w:type="dxa"/>
          </w:tcPr>
          <w:p w14:paraId="42C0B645" w14:textId="330E0AD0" w:rsidR="005209A3" w:rsidRPr="006C5944" w:rsidRDefault="005209A3" w:rsidP="005209A3">
            <w:pPr>
              <w:jc w:val="right"/>
              <w:rPr>
                <w:rFonts w:ascii="Arial" w:hAnsi="Arial" w:cs="Arial"/>
              </w:rPr>
            </w:pPr>
          </w:p>
        </w:tc>
        <w:tc>
          <w:tcPr>
            <w:tcW w:w="1851" w:type="dxa"/>
          </w:tcPr>
          <w:p w14:paraId="761D3FB1" w14:textId="77777777" w:rsidR="005209A3" w:rsidRPr="006C5944" w:rsidRDefault="005209A3" w:rsidP="005209A3">
            <w:pPr>
              <w:rPr>
                <w:rFonts w:ascii="Arial" w:hAnsi="Arial" w:cs="Arial"/>
              </w:rPr>
            </w:pPr>
          </w:p>
        </w:tc>
        <w:tc>
          <w:tcPr>
            <w:tcW w:w="2369" w:type="dxa"/>
          </w:tcPr>
          <w:p w14:paraId="5B216634" w14:textId="77777777" w:rsidR="005209A3" w:rsidRPr="006C5944" w:rsidRDefault="005209A3" w:rsidP="005209A3">
            <w:pPr>
              <w:rPr>
                <w:rFonts w:ascii="Arial" w:hAnsi="Arial" w:cs="Arial"/>
              </w:rPr>
            </w:pPr>
          </w:p>
        </w:tc>
      </w:tr>
      <w:tr w:rsidR="005209A3" w:rsidRPr="006C5944" w14:paraId="74A961F3" w14:textId="77777777" w:rsidTr="005209A3">
        <w:tc>
          <w:tcPr>
            <w:tcW w:w="2880" w:type="dxa"/>
            <w:gridSpan w:val="2"/>
          </w:tcPr>
          <w:p w14:paraId="561C4CD7" w14:textId="3177B56F" w:rsidR="005209A3" w:rsidRPr="006C5944" w:rsidRDefault="005209A3" w:rsidP="005209A3">
            <w:pPr>
              <w:rPr>
                <w:rFonts w:ascii="Arial" w:hAnsi="Arial" w:cs="Arial"/>
              </w:rPr>
            </w:pPr>
          </w:p>
        </w:tc>
        <w:tc>
          <w:tcPr>
            <w:tcW w:w="2250" w:type="dxa"/>
          </w:tcPr>
          <w:p w14:paraId="16BCB417" w14:textId="3CC1ADD9" w:rsidR="005209A3" w:rsidRPr="006C5944" w:rsidRDefault="005209A3" w:rsidP="005209A3">
            <w:pPr>
              <w:jc w:val="right"/>
              <w:rPr>
                <w:rFonts w:ascii="Arial" w:hAnsi="Arial" w:cs="Arial"/>
              </w:rPr>
            </w:pPr>
          </w:p>
        </w:tc>
        <w:tc>
          <w:tcPr>
            <w:tcW w:w="1851" w:type="dxa"/>
          </w:tcPr>
          <w:p w14:paraId="6055A3FB" w14:textId="77777777" w:rsidR="005209A3" w:rsidRPr="006C5944" w:rsidRDefault="005209A3" w:rsidP="005209A3">
            <w:pPr>
              <w:rPr>
                <w:rFonts w:ascii="Arial" w:hAnsi="Arial" w:cs="Arial"/>
              </w:rPr>
            </w:pPr>
          </w:p>
        </w:tc>
        <w:tc>
          <w:tcPr>
            <w:tcW w:w="2369" w:type="dxa"/>
          </w:tcPr>
          <w:p w14:paraId="5080B4EA" w14:textId="77777777" w:rsidR="005209A3" w:rsidRPr="006C5944" w:rsidRDefault="005209A3" w:rsidP="005209A3">
            <w:pPr>
              <w:rPr>
                <w:rFonts w:ascii="Arial" w:hAnsi="Arial" w:cs="Arial"/>
              </w:rPr>
            </w:pPr>
          </w:p>
        </w:tc>
      </w:tr>
    </w:tbl>
    <w:p w14:paraId="78F2F5D6" w14:textId="51179084" w:rsidR="008C6954" w:rsidRPr="00812716" w:rsidRDefault="008C6954" w:rsidP="008C6954">
      <w:pPr>
        <w:spacing w:after="0"/>
        <w:rPr>
          <w:rFonts w:ascii="Arial" w:hAnsi="Arial" w:cs="Arial"/>
          <w:u w:val="single"/>
        </w:rPr>
      </w:pPr>
      <w:r w:rsidRPr="006C5944">
        <w:rPr>
          <w:rFonts w:ascii="Arial" w:hAnsi="Arial" w:cs="Arial"/>
        </w:rPr>
        <w:t>P</w:t>
      </w:r>
      <w:r>
        <w:rPr>
          <w:rFonts w:ascii="Arial" w:hAnsi="Arial" w:cs="Arial"/>
        </w:rPr>
        <w:t>ercentage</w:t>
      </w:r>
      <w:r w:rsidRPr="006C5944">
        <w:rPr>
          <w:rFonts w:ascii="Arial" w:hAnsi="Arial" w:cs="Arial"/>
        </w:rPr>
        <w:t xml:space="preserve"> of designated facilities with late </w:t>
      </w:r>
      <w:r w:rsidRPr="006C5944">
        <w:rPr>
          <w:rFonts w:ascii="Arial" w:hAnsi="Arial" w:cs="Arial"/>
          <w:b/>
        </w:rPr>
        <w:t>data submissions</w:t>
      </w:r>
      <w:r w:rsidRPr="006C5944">
        <w:rPr>
          <w:rFonts w:ascii="Arial" w:hAnsi="Arial" w:cs="Arial"/>
        </w:rPr>
        <w:t xml:space="preserve"> this two-quarter period</w:t>
      </w:r>
      <w:r>
        <w:rPr>
          <w:rFonts w:ascii="Arial" w:hAnsi="Arial" w:cs="Arial"/>
        </w:rPr>
        <w:t>:</w:t>
      </w:r>
    </w:p>
    <w:p w14:paraId="1BCE1319" w14:textId="3E196619" w:rsidR="008C6954" w:rsidRPr="00106E4C" w:rsidRDefault="008C6954" w:rsidP="008C6954">
      <w:pPr>
        <w:spacing w:before="0" w:after="0"/>
        <w:rPr>
          <w:rFonts w:ascii="Arial" w:hAnsi="Arial" w:cs="Arial"/>
          <w:u w:val="single"/>
        </w:rPr>
      </w:pPr>
      <w:r w:rsidRPr="006C5944">
        <w:rPr>
          <w:rFonts w:ascii="Arial" w:hAnsi="Arial" w:cs="Arial"/>
        </w:rPr>
        <w:tab/>
        <w:t>Number of late hospitals for Q</w:t>
      </w:r>
      <w:r w:rsidRPr="00C353AC">
        <w:rPr>
          <w:rFonts w:ascii="Arial" w:hAnsi="Arial" w:cs="Arial"/>
        </w:rPr>
        <w:t>#</w:t>
      </w:r>
      <w:r w:rsidR="00340D2A">
        <w:rPr>
          <w:rFonts w:ascii="Arial" w:hAnsi="Arial" w:cs="Arial"/>
        </w:rPr>
        <w:t>3</w:t>
      </w:r>
      <w:r w:rsidRPr="00C353AC">
        <w:rPr>
          <w:rFonts w:ascii="Arial" w:hAnsi="Arial" w:cs="Arial"/>
        </w:rPr>
        <w:t>:</w:t>
      </w:r>
      <w:r w:rsidR="002E2A13">
        <w:rPr>
          <w:rFonts w:ascii="Arial" w:hAnsi="Arial" w:cs="Arial"/>
        </w:rPr>
        <w:tab/>
        <w:t>0 / 1</w:t>
      </w:r>
      <w:r w:rsidR="003112AA">
        <w:rPr>
          <w:rFonts w:ascii="Arial" w:hAnsi="Arial" w:cs="Arial"/>
        </w:rPr>
        <w:t>4</w:t>
      </w:r>
      <w:r w:rsidR="002E2A13">
        <w:rPr>
          <w:rFonts w:ascii="Arial" w:hAnsi="Arial" w:cs="Arial"/>
        </w:rPr>
        <w:t xml:space="preserve"> 0%</w:t>
      </w:r>
      <w:r w:rsidR="00A90382">
        <w:rPr>
          <w:rFonts w:ascii="Arial" w:hAnsi="Arial" w:cs="Arial"/>
        </w:rPr>
        <w:tab/>
      </w:r>
      <w:r w:rsidR="00FE5391">
        <w:rPr>
          <w:rFonts w:ascii="Arial" w:hAnsi="Arial" w:cs="Arial"/>
        </w:rPr>
        <w:tab/>
      </w:r>
    </w:p>
    <w:p w14:paraId="4BBF5F67" w14:textId="02B60108" w:rsidR="008C6954" w:rsidRPr="00933E4C" w:rsidRDefault="008C6954" w:rsidP="008C6954">
      <w:pPr>
        <w:spacing w:before="0" w:after="0"/>
        <w:rPr>
          <w:rFonts w:ascii="Arial" w:hAnsi="Arial" w:cs="Arial"/>
          <w:u w:val="single"/>
        </w:rPr>
      </w:pPr>
      <w:r w:rsidRPr="006C5944">
        <w:rPr>
          <w:rFonts w:ascii="Arial" w:hAnsi="Arial" w:cs="Arial"/>
        </w:rPr>
        <w:tab/>
        <w:t>Number of late hospitals for Q#</w:t>
      </w:r>
      <w:r w:rsidR="00340D2A">
        <w:rPr>
          <w:rFonts w:ascii="Arial" w:hAnsi="Arial" w:cs="Arial"/>
        </w:rPr>
        <w:t>4</w:t>
      </w:r>
      <w:r w:rsidR="00FE5391">
        <w:rPr>
          <w:rFonts w:ascii="Arial" w:hAnsi="Arial" w:cs="Arial"/>
        </w:rPr>
        <w:t>:</w:t>
      </w:r>
      <w:r w:rsidR="002E2A13">
        <w:rPr>
          <w:rFonts w:ascii="Arial" w:hAnsi="Arial" w:cs="Arial"/>
        </w:rPr>
        <w:tab/>
        <w:t>0 / 1</w:t>
      </w:r>
      <w:r w:rsidR="003112AA">
        <w:rPr>
          <w:rFonts w:ascii="Arial" w:hAnsi="Arial" w:cs="Arial"/>
        </w:rPr>
        <w:t>4</w:t>
      </w:r>
      <w:r w:rsidR="002E2A13">
        <w:rPr>
          <w:rFonts w:ascii="Arial" w:hAnsi="Arial" w:cs="Arial"/>
        </w:rPr>
        <w:t xml:space="preserve"> 0%</w:t>
      </w:r>
      <w:r w:rsidR="00FE5391">
        <w:rPr>
          <w:rFonts w:ascii="Arial" w:hAnsi="Arial" w:cs="Arial"/>
        </w:rPr>
        <w:tab/>
      </w:r>
      <w:r>
        <w:rPr>
          <w:rFonts w:ascii="Arial" w:hAnsi="Arial" w:cs="Arial"/>
        </w:rPr>
        <w:tab/>
      </w:r>
      <w:r>
        <w:rPr>
          <w:rFonts w:ascii="Arial" w:hAnsi="Arial" w:cs="Arial"/>
        </w:rPr>
        <w:tab/>
      </w:r>
    </w:p>
    <w:p w14:paraId="07BBCA8A" w14:textId="3DEFD847" w:rsidR="008C6954" w:rsidRPr="00634CEB" w:rsidRDefault="008C6954" w:rsidP="008C6954">
      <w:pPr>
        <w:spacing w:before="0" w:after="0"/>
        <w:ind w:firstLine="720"/>
        <w:rPr>
          <w:rFonts w:ascii="Arial" w:hAnsi="Arial" w:cs="Arial"/>
          <w:u w:val="single"/>
        </w:rPr>
      </w:pPr>
      <w:r w:rsidRPr="006C5944">
        <w:rPr>
          <w:rFonts w:ascii="Arial" w:hAnsi="Arial" w:cs="Arial"/>
        </w:rPr>
        <w:t>Number of hospitals missing data for Q#</w:t>
      </w:r>
      <w:r w:rsidR="00340D2A">
        <w:rPr>
          <w:rFonts w:ascii="Arial" w:hAnsi="Arial" w:cs="Arial"/>
        </w:rPr>
        <w:t>3</w:t>
      </w:r>
      <w:r>
        <w:rPr>
          <w:rFonts w:ascii="Arial" w:hAnsi="Arial" w:cs="Arial"/>
        </w:rPr>
        <w:t>:</w:t>
      </w:r>
      <w:r w:rsidR="002E2A13">
        <w:rPr>
          <w:rFonts w:ascii="Arial" w:hAnsi="Arial" w:cs="Arial"/>
        </w:rPr>
        <w:tab/>
        <w:t>0 / 1</w:t>
      </w:r>
      <w:r w:rsidR="003112AA">
        <w:rPr>
          <w:rFonts w:ascii="Arial" w:hAnsi="Arial" w:cs="Arial"/>
        </w:rPr>
        <w:t>4</w:t>
      </w:r>
      <w:r w:rsidR="002E2A13">
        <w:rPr>
          <w:rFonts w:ascii="Arial" w:hAnsi="Arial" w:cs="Arial"/>
        </w:rPr>
        <w:t xml:space="preserve"> 0%</w:t>
      </w:r>
      <w:r w:rsidR="00FE5391">
        <w:rPr>
          <w:rFonts w:ascii="Arial" w:hAnsi="Arial" w:cs="Arial"/>
        </w:rPr>
        <w:tab/>
      </w:r>
    </w:p>
    <w:p w14:paraId="28120F95" w14:textId="48A594D0" w:rsidR="002614E1" w:rsidRDefault="008C6954" w:rsidP="008068BA">
      <w:pPr>
        <w:spacing w:before="0" w:after="0"/>
        <w:ind w:firstLine="720"/>
        <w:rPr>
          <w:rFonts w:ascii="Arial" w:hAnsi="Arial" w:cs="Arial"/>
        </w:rPr>
      </w:pPr>
      <w:r w:rsidRPr="006C5944">
        <w:rPr>
          <w:rFonts w:ascii="Arial" w:hAnsi="Arial" w:cs="Arial"/>
        </w:rPr>
        <w:t>Number of hospitals missing data for Q#</w:t>
      </w:r>
      <w:r w:rsidR="00340D2A">
        <w:rPr>
          <w:rFonts w:ascii="Arial" w:hAnsi="Arial" w:cs="Arial"/>
        </w:rPr>
        <w:t>4</w:t>
      </w:r>
      <w:r>
        <w:rPr>
          <w:rFonts w:ascii="Arial" w:hAnsi="Arial" w:cs="Arial"/>
        </w:rPr>
        <w:t>:</w:t>
      </w:r>
      <w:r w:rsidR="002E2A13">
        <w:rPr>
          <w:rFonts w:ascii="Arial" w:hAnsi="Arial" w:cs="Arial"/>
        </w:rPr>
        <w:tab/>
      </w:r>
      <w:r w:rsidR="00A971C4">
        <w:rPr>
          <w:rFonts w:ascii="Arial" w:hAnsi="Arial" w:cs="Arial"/>
        </w:rPr>
        <w:t>0</w:t>
      </w:r>
      <w:r w:rsidR="002E2A13">
        <w:rPr>
          <w:rFonts w:ascii="Arial" w:hAnsi="Arial" w:cs="Arial"/>
        </w:rPr>
        <w:t xml:space="preserve"> / 1</w:t>
      </w:r>
      <w:r w:rsidR="003112AA">
        <w:rPr>
          <w:rFonts w:ascii="Arial" w:hAnsi="Arial" w:cs="Arial"/>
        </w:rPr>
        <w:t>4</w:t>
      </w:r>
      <w:r w:rsidR="002E2A13">
        <w:rPr>
          <w:rFonts w:ascii="Arial" w:hAnsi="Arial" w:cs="Arial"/>
        </w:rPr>
        <w:t xml:space="preserve"> </w:t>
      </w:r>
      <w:r w:rsidR="00A971C4">
        <w:rPr>
          <w:rFonts w:ascii="Arial" w:hAnsi="Arial" w:cs="Arial"/>
        </w:rPr>
        <w:t>0</w:t>
      </w:r>
      <w:r w:rsidR="002E2A13">
        <w:rPr>
          <w:rFonts w:ascii="Arial" w:hAnsi="Arial" w:cs="Arial"/>
        </w:rPr>
        <w:t>%</w:t>
      </w:r>
      <w:r w:rsidR="00C270AE">
        <w:rPr>
          <w:rFonts w:ascii="Arial" w:hAnsi="Arial" w:cs="Arial"/>
        </w:rPr>
        <w:tab/>
      </w:r>
    </w:p>
    <w:p w14:paraId="24C81D41" w14:textId="77777777" w:rsidR="008068BA" w:rsidRPr="006C5944" w:rsidRDefault="008068BA" w:rsidP="003D0961">
      <w:pPr>
        <w:spacing w:before="0" w:after="0"/>
        <w:rPr>
          <w:rFonts w:ascii="Arial" w:hAnsi="Arial" w:cs="Arial"/>
        </w:rPr>
      </w:pPr>
    </w:p>
    <w:p w14:paraId="7AF72057" w14:textId="77777777" w:rsidR="00A262EF" w:rsidRPr="006C5944" w:rsidRDefault="00A262EF" w:rsidP="00DA16DF">
      <w:pPr>
        <w:pStyle w:val="Heading1"/>
        <w:rPr>
          <w:rFonts w:ascii="Arial" w:hAnsi="Arial" w:cs="Arial"/>
        </w:rPr>
      </w:pPr>
      <w:r w:rsidRPr="006C5944">
        <w:rPr>
          <w:rFonts w:ascii="Arial" w:hAnsi="Arial" w:cs="Arial"/>
        </w:rPr>
        <w:t>SIGNATURES</w:t>
      </w:r>
    </w:p>
    <w:p w14:paraId="75A0B27F" w14:textId="77777777" w:rsidR="00A262EF" w:rsidRPr="006C5944" w:rsidRDefault="00A262EF" w:rsidP="00A262EF">
      <w:pPr>
        <w:rPr>
          <w:rFonts w:ascii="Arial" w:hAnsi="Arial" w:cs="Arial"/>
        </w:rPr>
      </w:pPr>
    </w:p>
    <w:p w14:paraId="30ECACF2" w14:textId="77777777" w:rsidR="00A262EF" w:rsidRPr="006C5944" w:rsidRDefault="00A262EF" w:rsidP="00CF1ADE">
      <w:pPr>
        <w:spacing w:before="0" w:after="0"/>
        <w:rPr>
          <w:rFonts w:ascii="Arial" w:hAnsi="Arial" w:cs="Arial"/>
        </w:rPr>
      </w:pPr>
      <w:r w:rsidRPr="006C5944">
        <w:rPr>
          <w:rFonts w:ascii="Arial" w:hAnsi="Arial" w:cs="Arial"/>
        </w:rPr>
        <w:t>_______________________________</w:t>
      </w:r>
      <w:r w:rsidRPr="006C5944">
        <w:rPr>
          <w:rFonts w:ascii="Arial" w:hAnsi="Arial" w:cs="Arial"/>
        </w:rPr>
        <w:tab/>
        <w:t>_______________________</w:t>
      </w:r>
    </w:p>
    <w:p w14:paraId="02B38EAB" w14:textId="0738A6EC" w:rsidR="00A262EF" w:rsidRPr="006C5944" w:rsidRDefault="00A262EF" w:rsidP="00CF1ADE">
      <w:pPr>
        <w:spacing w:before="0" w:after="0"/>
        <w:rPr>
          <w:rFonts w:ascii="Arial" w:hAnsi="Arial" w:cs="Arial"/>
        </w:rPr>
      </w:pPr>
      <w:r w:rsidRPr="006C5944">
        <w:rPr>
          <w:rFonts w:ascii="Arial" w:hAnsi="Arial" w:cs="Arial"/>
        </w:rPr>
        <w:t>RPSRO Chairperson</w:t>
      </w:r>
      <w:r w:rsidRPr="006C5944">
        <w:rPr>
          <w:rFonts w:ascii="Arial" w:hAnsi="Arial" w:cs="Arial"/>
        </w:rPr>
        <w:tab/>
      </w:r>
      <w:r w:rsidRPr="006C5944">
        <w:rPr>
          <w:rFonts w:ascii="Arial" w:hAnsi="Arial" w:cs="Arial"/>
        </w:rPr>
        <w:tab/>
      </w:r>
      <w:r w:rsidRPr="006C5944">
        <w:rPr>
          <w:rFonts w:ascii="Arial" w:hAnsi="Arial" w:cs="Arial"/>
        </w:rPr>
        <w:tab/>
      </w:r>
      <w:r w:rsidR="00FE5B52">
        <w:rPr>
          <w:rFonts w:ascii="Arial" w:hAnsi="Arial" w:cs="Arial"/>
        </w:rPr>
        <w:tab/>
      </w:r>
      <w:r w:rsidRPr="006C5944">
        <w:rPr>
          <w:rFonts w:ascii="Arial" w:hAnsi="Arial" w:cs="Arial"/>
        </w:rPr>
        <w:t>Date</w:t>
      </w:r>
    </w:p>
    <w:p w14:paraId="3D74E5ED" w14:textId="3D95802D" w:rsidR="00A262EF" w:rsidRPr="006C5944" w:rsidRDefault="00A262EF" w:rsidP="00A262EF">
      <w:pPr>
        <w:rPr>
          <w:rFonts w:ascii="Arial" w:hAnsi="Arial" w:cs="Arial"/>
        </w:rPr>
      </w:pPr>
    </w:p>
    <w:p w14:paraId="010BC048" w14:textId="77777777" w:rsidR="00CF1ADE" w:rsidRPr="006C5944" w:rsidRDefault="00CF1ADE" w:rsidP="00CF1ADE">
      <w:pPr>
        <w:spacing w:before="0" w:after="0"/>
        <w:rPr>
          <w:rFonts w:ascii="Arial" w:hAnsi="Arial" w:cs="Arial"/>
        </w:rPr>
      </w:pPr>
      <w:r w:rsidRPr="006C5944">
        <w:rPr>
          <w:rFonts w:ascii="Arial" w:hAnsi="Arial" w:cs="Arial"/>
        </w:rPr>
        <w:t>_______________________________</w:t>
      </w:r>
      <w:r w:rsidRPr="006C5944">
        <w:rPr>
          <w:rFonts w:ascii="Arial" w:hAnsi="Arial" w:cs="Arial"/>
        </w:rPr>
        <w:tab/>
        <w:t>_______________________</w:t>
      </w:r>
    </w:p>
    <w:p w14:paraId="7DE792DE" w14:textId="0926C70E" w:rsidR="005622F8" w:rsidRDefault="00CF1ADE" w:rsidP="00F50B85">
      <w:pPr>
        <w:spacing w:before="0" w:after="0"/>
        <w:rPr>
          <w:rFonts w:ascii="Arial" w:hAnsi="Arial" w:cs="Arial"/>
        </w:rPr>
      </w:pPr>
      <w:r>
        <w:rPr>
          <w:rFonts w:ascii="Arial" w:hAnsi="Arial" w:cs="Arial"/>
        </w:rPr>
        <w:t>Report Author</w:t>
      </w:r>
      <w:r>
        <w:rPr>
          <w:rFonts w:ascii="Arial" w:hAnsi="Arial" w:cs="Arial"/>
        </w:rPr>
        <w:tab/>
      </w:r>
      <w:r w:rsidRPr="006C5944">
        <w:rPr>
          <w:rFonts w:ascii="Arial" w:hAnsi="Arial" w:cs="Arial"/>
        </w:rPr>
        <w:tab/>
      </w:r>
      <w:r w:rsidRPr="006C5944">
        <w:rPr>
          <w:rFonts w:ascii="Arial" w:hAnsi="Arial" w:cs="Arial"/>
        </w:rPr>
        <w:tab/>
      </w:r>
      <w:r w:rsidRPr="006C5944">
        <w:rPr>
          <w:rFonts w:ascii="Arial" w:hAnsi="Arial" w:cs="Arial"/>
        </w:rPr>
        <w:tab/>
      </w:r>
      <w:r>
        <w:rPr>
          <w:rFonts w:ascii="Arial" w:hAnsi="Arial" w:cs="Arial"/>
        </w:rPr>
        <w:tab/>
      </w:r>
      <w:r w:rsidRPr="006C5944">
        <w:rPr>
          <w:rFonts w:ascii="Arial" w:hAnsi="Arial" w:cs="Arial"/>
        </w:rPr>
        <w:t>Date</w:t>
      </w:r>
    </w:p>
    <w:p w14:paraId="33873FC7" w14:textId="66A67B59" w:rsidR="005D3A92" w:rsidRDefault="005D3A92" w:rsidP="00F50B85">
      <w:pPr>
        <w:spacing w:before="0" w:after="0"/>
        <w:rPr>
          <w:rFonts w:ascii="Arial" w:hAnsi="Arial" w:cs="Arial"/>
        </w:rPr>
      </w:pPr>
    </w:p>
    <w:p w14:paraId="1BD6FF2B" w14:textId="724D76E4" w:rsidR="005D3A92" w:rsidRPr="005D3A92" w:rsidRDefault="005D3A92" w:rsidP="005D3A92">
      <w:pPr>
        <w:pStyle w:val="Title"/>
        <w:rPr>
          <w:rFonts w:ascii="Arial" w:hAnsi="Arial" w:cs="Arial"/>
          <w:b/>
          <w:sz w:val="24"/>
          <w:szCs w:val="24"/>
        </w:rPr>
      </w:pPr>
      <w:r w:rsidRPr="006C5944">
        <w:rPr>
          <w:rFonts w:ascii="Arial" w:hAnsi="Arial" w:cs="Arial"/>
          <w:b/>
          <w:sz w:val="24"/>
          <w:szCs w:val="24"/>
        </w:rPr>
        <w:t xml:space="preserve">Report Due Date:  </w:t>
      </w:r>
      <w:r>
        <w:rPr>
          <w:rFonts w:ascii="Arial" w:hAnsi="Arial" w:cs="Arial"/>
          <w:b/>
          <w:sz w:val="24"/>
          <w:szCs w:val="24"/>
        </w:rPr>
        <w:tab/>
      </w:r>
      <w:sdt>
        <w:sdtPr>
          <w:rPr>
            <w:rFonts w:ascii="Arial" w:hAnsi="Arial" w:cs="Arial"/>
            <w:b/>
            <w:sz w:val="24"/>
            <w:szCs w:val="24"/>
          </w:rPr>
          <w:id w:val="-1453405152"/>
          <w14:checkbox>
            <w14:checked w14:val="0"/>
            <w14:checkedState w14:val="2612" w14:font="MS Gothic"/>
            <w14:uncheckedState w14:val="2610" w14:font="MS Gothic"/>
          </w14:checkbox>
        </w:sdtPr>
        <w:sdtContent>
          <w:r w:rsidR="00A971C4">
            <w:rPr>
              <w:rFonts w:ascii="MS Gothic" w:eastAsia="MS Gothic" w:hAnsi="MS Gothic" w:cs="Arial" w:hint="eastAsia"/>
              <w:b/>
              <w:sz w:val="24"/>
              <w:szCs w:val="24"/>
            </w:rPr>
            <w:t>☐</w:t>
          </w:r>
        </w:sdtContent>
      </w:sdt>
      <w:r>
        <w:rPr>
          <w:rFonts w:ascii="Arial" w:hAnsi="Arial" w:cs="Arial"/>
          <w:b/>
          <w:sz w:val="24"/>
          <w:szCs w:val="24"/>
        </w:rPr>
        <w:t xml:space="preserve">  </w:t>
      </w:r>
      <w:r w:rsidRPr="006C5944">
        <w:rPr>
          <w:rFonts w:ascii="Arial" w:hAnsi="Arial" w:cs="Arial"/>
          <w:b/>
          <w:sz w:val="24"/>
          <w:szCs w:val="24"/>
        </w:rPr>
        <w:t>November</w:t>
      </w:r>
      <w:r>
        <w:rPr>
          <w:rFonts w:ascii="Arial" w:hAnsi="Arial" w:cs="Arial"/>
          <w:b/>
          <w:sz w:val="24"/>
          <w:szCs w:val="24"/>
        </w:rPr>
        <w:t xml:space="preserve"> </w:t>
      </w:r>
      <w:r w:rsidR="00672D39">
        <w:rPr>
          <w:rFonts w:ascii="Arial" w:hAnsi="Arial" w:cs="Arial"/>
          <w:b/>
          <w:sz w:val="24"/>
          <w:szCs w:val="24"/>
        </w:rPr>
        <w:t>202</w:t>
      </w:r>
      <w:r w:rsidR="007F3BFE">
        <w:rPr>
          <w:rFonts w:ascii="Arial" w:hAnsi="Arial" w:cs="Arial"/>
          <w:b/>
          <w:sz w:val="24"/>
          <w:szCs w:val="24"/>
        </w:rPr>
        <w:t>4</w:t>
      </w:r>
      <w:r>
        <w:rPr>
          <w:rFonts w:ascii="Arial" w:hAnsi="Arial" w:cs="Arial"/>
          <w:b/>
          <w:sz w:val="24"/>
          <w:szCs w:val="24"/>
        </w:rPr>
        <w:tab/>
      </w:r>
      <w:sdt>
        <w:sdtPr>
          <w:rPr>
            <w:rFonts w:ascii="Arial" w:hAnsi="Arial" w:cs="Arial"/>
            <w:b/>
            <w:sz w:val="24"/>
            <w:szCs w:val="24"/>
          </w:rPr>
          <w:id w:val="-1270384068"/>
          <w14:checkbox>
            <w14:checked w14:val="0"/>
            <w14:checkedState w14:val="2612" w14:font="MS Gothic"/>
            <w14:uncheckedState w14:val="2610" w14:font="MS Gothic"/>
          </w14:checkbox>
        </w:sdtPr>
        <w:sdtContent>
          <w:r w:rsidR="007F3BFE">
            <w:rPr>
              <w:rFonts w:ascii="MS Gothic" w:eastAsia="MS Gothic" w:hAnsi="MS Gothic" w:cs="Arial" w:hint="eastAsia"/>
              <w:b/>
              <w:sz w:val="24"/>
              <w:szCs w:val="24"/>
            </w:rPr>
            <w:t>☐</w:t>
          </w:r>
        </w:sdtContent>
      </w:sdt>
      <w:r>
        <w:rPr>
          <w:rFonts w:ascii="Arial" w:hAnsi="Arial" w:cs="Arial"/>
          <w:b/>
          <w:sz w:val="24"/>
          <w:szCs w:val="24"/>
        </w:rPr>
        <w:t xml:space="preserve">  </w:t>
      </w:r>
      <w:r w:rsidRPr="006C5944">
        <w:rPr>
          <w:rFonts w:ascii="Arial" w:hAnsi="Arial" w:cs="Arial"/>
          <w:b/>
          <w:sz w:val="24"/>
          <w:szCs w:val="24"/>
        </w:rPr>
        <w:t>Ma</w:t>
      </w:r>
      <w:r>
        <w:rPr>
          <w:rFonts w:ascii="Arial" w:hAnsi="Arial" w:cs="Arial"/>
          <w:b/>
          <w:sz w:val="24"/>
          <w:szCs w:val="24"/>
        </w:rPr>
        <w:t xml:space="preserve">Y </w:t>
      </w:r>
      <w:r w:rsidR="008068BA">
        <w:rPr>
          <w:rFonts w:ascii="Arial" w:hAnsi="Arial" w:cs="Arial"/>
          <w:b/>
          <w:sz w:val="24"/>
          <w:szCs w:val="24"/>
        </w:rPr>
        <w:t>202</w:t>
      </w:r>
      <w:r w:rsidR="007F3BFE">
        <w:rPr>
          <w:rFonts w:ascii="Arial" w:hAnsi="Arial" w:cs="Arial"/>
          <w:b/>
          <w:sz w:val="24"/>
          <w:szCs w:val="24"/>
        </w:rPr>
        <w:t>5</w:t>
      </w:r>
    </w:p>
    <w:p w14:paraId="2FCF34BD" w14:textId="77777777" w:rsidR="00F50B85" w:rsidRPr="006C5944" w:rsidRDefault="00F50B85" w:rsidP="00F50B85">
      <w:pPr>
        <w:spacing w:before="0" w:after="0"/>
        <w:rPr>
          <w:rFonts w:ascii="Arial" w:hAnsi="Arial" w:cs="Arial"/>
        </w:rPr>
      </w:pPr>
    </w:p>
    <w:p w14:paraId="27CB0BA9" w14:textId="36112380" w:rsidR="00DA16DF" w:rsidRPr="0072499B" w:rsidRDefault="00CE1FB3" w:rsidP="0072499B">
      <w:pPr>
        <w:pBdr>
          <w:top w:val="single" w:sz="4" w:space="1" w:color="auto"/>
          <w:left w:val="single" w:sz="4" w:space="4" w:color="auto"/>
          <w:bottom w:val="single" w:sz="4" w:space="1" w:color="auto"/>
          <w:right w:val="single" w:sz="4" w:space="4" w:color="auto"/>
        </w:pBdr>
        <w:rPr>
          <w:rFonts w:ascii="Arial" w:hAnsi="Arial" w:cs="Arial"/>
          <w:color w:val="000000"/>
          <w:sz w:val="20"/>
          <w:szCs w:val="20"/>
        </w:rPr>
      </w:pPr>
      <w:r w:rsidRPr="0072499B">
        <w:rPr>
          <w:rFonts w:ascii="Arial" w:hAnsi="Arial" w:cs="Arial"/>
          <w:color w:val="000000"/>
          <w:sz w:val="20"/>
          <w:szCs w:val="20"/>
        </w:rPr>
        <w:t>This document is part of the professional peer review process of the Region</w:t>
      </w:r>
      <w:r w:rsidR="005622F8" w:rsidRPr="0072499B">
        <w:rPr>
          <w:rFonts w:ascii="Arial" w:hAnsi="Arial" w:cs="Arial"/>
          <w:color w:val="000000"/>
          <w:sz w:val="20"/>
          <w:szCs w:val="20"/>
        </w:rPr>
        <w:t>al</w:t>
      </w:r>
      <w:r w:rsidRPr="0072499B">
        <w:rPr>
          <w:rFonts w:ascii="Arial" w:hAnsi="Arial" w:cs="Arial"/>
          <w:color w:val="000000"/>
          <w:sz w:val="20"/>
          <w:szCs w:val="20"/>
        </w:rPr>
        <w:t xml:space="preserve"> Trauma System and the participating entities. This document, any attachments (whether specifically labeled as a quality improvement document or not), and any records, documents, data, knowledge or discussions involved in the preparation and/or review of this document are confidential, not a public record, and not subject to subpoena as prescribed by one or more of the following statutes and other applicable State and Federal laws: MCL 331.531, 331.532, 331.533, 333.20175, 331.21513, 331.21515. Unauthorized duplication, distribution, or disclosure is prohibited</w:t>
      </w:r>
      <w:r w:rsidR="00F866E2" w:rsidRPr="0072499B">
        <w:rPr>
          <w:rFonts w:ascii="Arial" w:hAnsi="Arial" w:cs="Arial"/>
          <w:color w:val="000000"/>
          <w:sz w:val="20"/>
          <w:szCs w:val="20"/>
        </w:rPr>
        <w:t>.</w:t>
      </w:r>
    </w:p>
    <w:sectPr w:rsidR="00DA16DF" w:rsidRPr="0072499B" w:rsidSect="006D6C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6867" w14:textId="77777777" w:rsidR="001C31D3" w:rsidRDefault="001C31D3">
      <w:pPr>
        <w:spacing w:after="0" w:line="240" w:lineRule="auto"/>
      </w:pPr>
      <w:r>
        <w:separator/>
      </w:r>
    </w:p>
  </w:endnote>
  <w:endnote w:type="continuationSeparator" w:id="0">
    <w:p w14:paraId="681AF333" w14:textId="77777777" w:rsidR="001C31D3" w:rsidRDefault="001C31D3">
      <w:pPr>
        <w:spacing w:after="0" w:line="240" w:lineRule="auto"/>
      </w:pPr>
      <w:r>
        <w:continuationSeparator/>
      </w:r>
    </w:p>
  </w:endnote>
  <w:endnote w:type="continuationNotice" w:id="1">
    <w:p w14:paraId="7014C7AD" w14:textId="77777777" w:rsidR="001C31D3" w:rsidRDefault="001C31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E97EF" w14:textId="77777777" w:rsidR="00BB581F" w:rsidRDefault="00BB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35A5" w14:textId="32D0B40D" w:rsidR="00622945" w:rsidRDefault="00622945" w:rsidP="006C1ED4">
    <w:pPr>
      <w:pStyle w:val="Footer"/>
      <w:jc w:val="right"/>
    </w:pPr>
  </w:p>
  <w:sdt>
    <w:sdtPr>
      <w:id w:val="-1375527538"/>
      <w:docPartObj>
        <w:docPartGallery w:val="Page Numbers (Bottom of Page)"/>
        <w:docPartUnique/>
      </w:docPartObj>
    </w:sdtPr>
    <w:sdtEndPr>
      <w:rPr>
        <w:rFonts w:ascii="Arial" w:hAnsi="Arial" w:cs="Arial"/>
        <w:noProof/>
      </w:rPr>
    </w:sdtEndPr>
    <w:sdtContent>
      <w:p w14:paraId="2E138DA3" w14:textId="77777777" w:rsidR="00BB581F" w:rsidRDefault="003D0961" w:rsidP="003D0961">
        <w:pPr>
          <w:spacing w:before="0" w:after="0"/>
          <w:jc w:val="right"/>
          <w:rPr>
            <w:rFonts w:ascii="Arial" w:hAnsi="Arial" w:cs="Arial"/>
            <w:noProof/>
            <w:sz w:val="16"/>
            <w:szCs w:val="16"/>
          </w:rPr>
        </w:pPr>
        <w:r w:rsidRPr="00E07755">
          <w:rPr>
            <w:rFonts w:ascii="Arial" w:hAnsi="Arial" w:cs="Arial"/>
            <w:b/>
            <w:bCs/>
            <w:i/>
            <w:iCs/>
            <w:color w:val="000000"/>
            <w:sz w:val="16"/>
            <w:szCs w:val="16"/>
          </w:rPr>
          <w:t>Unauthorized duplication, distribution, or disclosure is prohibited</w:t>
        </w:r>
        <w:r w:rsidRPr="00E07755">
          <w:rPr>
            <w:rFonts w:ascii="Arial" w:hAnsi="Arial" w:cs="Arial"/>
            <w:b/>
            <w:bCs/>
            <w:i/>
            <w:iCs/>
            <w:color w:val="000000"/>
            <w:sz w:val="20"/>
            <w:szCs w:val="20"/>
          </w:rPr>
          <w:t>.</w:t>
        </w:r>
        <w:r>
          <w:rPr>
            <w:rFonts w:ascii="Arial" w:hAnsi="Arial" w:cs="Arial"/>
            <w:color w:val="000000"/>
            <w:sz w:val="20"/>
            <w:szCs w:val="20"/>
          </w:rPr>
          <w:t xml:space="preserve"> </w:t>
        </w:r>
        <w:r w:rsidRPr="00153B5D">
          <w:rPr>
            <w:rFonts w:ascii="Arial" w:hAnsi="Arial" w:cs="Arial"/>
            <w:noProof/>
            <w:sz w:val="16"/>
            <w:szCs w:val="16"/>
          </w:rPr>
          <w:t>RPSRO Inventory Region 8</w:t>
        </w:r>
        <w:r w:rsidR="00BB581F">
          <w:rPr>
            <w:rFonts w:ascii="Arial" w:hAnsi="Arial" w:cs="Arial"/>
            <w:noProof/>
            <w:sz w:val="16"/>
            <w:szCs w:val="16"/>
          </w:rPr>
          <w:t xml:space="preserve"> DATES</w:t>
        </w:r>
      </w:p>
      <w:p w14:paraId="410C27F4" w14:textId="16C21104" w:rsidR="003D0961" w:rsidRPr="00267463" w:rsidRDefault="00884050" w:rsidP="003D0961">
        <w:pPr>
          <w:spacing w:before="0" w:after="0"/>
          <w:jc w:val="right"/>
          <w:rPr>
            <w:rFonts w:ascii="Arial" w:hAnsi="Arial" w:cs="Arial"/>
            <w:color w:val="000000"/>
            <w:sz w:val="20"/>
            <w:szCs w:val="20"/>
          </w:rPr>
        </w:pPr>
        <w:r>
          <w:rPr>
            <w:rFonts w:ascii="Arial" w:hAnsi="Arial" w:cs="Arial"/>
            <w:noProof/>
            <w:sz w:val="16"/>
            <w:szCs w:val="16"/>
          </w:rPr>
          <w:t xml:space="preserve"> -</w:t>
        </w:r>
        <w:r w:rsidR="006B7C21">
          <w:rPr>
            <w:rFonts w:ascii="Arial" w:hAnsi="Arial" w:cs="Arial"/>
            <w:noProof/>
            <w:sz w:val="16"/>
            <w:szCs w:val="16"/>
          </w:rPr>
          <w:t xml:space="preserve">  </w:t>
        </w:r>
        <w:r>
          <w:rPr>
            <w:rFonts w:ascii="Arial" w:hAnsi="Arial" w:cs="Arial"/>
            <w:noProof/>
            <w:sz w:val="16"/>
            <w:szCs w:val="16"/>
          </w:rPr>
          <w:t>Page</w:t>
        </w:r>
        <w:r w:rsidR="006B7C21">
          <w:rPr>
            <w:rFonts w:ascii="Arial" w:hAnsi="Arial" w:cs="Arial"/>
            <w:noProof/>
            <w:sz w:val="16"/>
            <w:szCs w:val="16"/>
          </w:rPr>
          <w:t xml:space="preserve"> </w:t>
        </w:r>
        <w:r w:rsidR="003D0961">
          <w:rPr>
            <w:rFonts w:ascii="Arial" w:hAnsi="Arial" w:cs="Arial"/>
            <w:noProof/>
            <w:sz w:val="16"/>
            <w:szCs w:val="16"/>
          </w:rPr>
          <w:t xml:space="preserve"> </w:t>
        </w:r>
        <w:r w:rsidR="003D0961">
          <w:rPr>
            <w:rFonts w:ascii="Arial" w:hAnsi="Arial" w:cs="Arial"/>
            <w:noProof/>
            <w:sz w:val="16"/>
            <w:szCs w:val="16"/>
          </w:rPr>
          <w:fldChar w:fldCharType="begin"/>
        </w:r>
        <w:r w:rsidR="003D0961">
          <w:rPr>
            <w:rFonts w:ascii="Arial" w:hAnsi="Arial" w:cs="Arial"/>
            <w:noProof/>
            <w:sz w:val="16"/>
            <w:szCs w:val="16"/>
          </w:rPr>
          <w:instrText xml:space="preserve"> PAGE  \* Arabic  \* MERGEFORMAT </w:instrText>
        </w:r>
        <w:r w:rsidR="003D0961">
          <w:rPr>
            <w:rFonts w:ascii="Arial" w:hAnsi="Arial" w:cs="Arial"/>
            <w:noProof/>
            <w:sz w:val="16"/>
            <w:szCs w:val="16"/>
          </w:rPr>
          <w:fldChar w:fldCharType="separate"/>
        </w:r>
        <w:r w:rsidR="003D0961">
          <w:rPr>
            <w:rFonts w:ascii="Arial" w:hAnsi="Arial" w:cs="Arial"/>
            <w:noProof/>
            <w:sz w:val="16"/>
            <w:szCs w:val="16"/>
          </w:rPr>
          <w:t>2</w:t>
        </w:r>
        <w:r w:rsidR="003D0961">
          <w:rPr>
            <w:rFonts w:ascii="Arial" w:hAnsi="Arial" w:cs="Arial"/>
            <w:noProof/>
            <w:sz w:val="16"/>
            <w:szCs w:val="16"/>
          </w:rPr>
          <w:fldChar w:fldCharType="end"/>
        </w:r>
      </w:p>
      <w:p w14:paraId="47CF2C63" w14:textId="0A65A422" w:rsidR="00153B5D" w:rsidRPr="003D0961" w:rsidRDefault="00C53D65" w:rsidP="003D0961">
        <w:pPr>
          <w:spacing w:before="0" w:after="0"/>
          <w:rPr>
            <w:rFonts w:ascii="Arial" w:hAnsi="Arial" w:cs="Arial"/>
            <w:color w:val="000000"/>
            <w:sz w:val="20"/>
            <w:szCs w:val="20"/>
          </w:rPr>
        </w:pPr>
        <w:r w:rsidRPr="006C1ED4">
          <w:rPr>
            <w:rFonts w:ascii="Arial" w:hAnsi="Arial" w:cs="Arial"/>
            <w:noProof/>
          </w:rPr>
          <w:t xml:space="preserve">                                                                                                                                                    </w:t>
        </w:r>
      </w:p>
      <w:p w14:paraId="71E0247F" w14:textId="458878A9" w:rsidR="007D1CF2" w:rsidRDefault="00000000" w:rsidP="006C1ED4">
        <w:pPr>
          <w:pStyle w:val="Footer"/>
          <w:jc w:val="right"/>
          <w:rPr>
            <w:noProof/>
          </w:rPr>
        </w:pPr>
      </w:p>
    </w:sdtContent>
  </w:sdt>
  <w:p w14:paraId="49846E4E" w14:textId="382F8592" w:rsidR="004E1AED" w:rsidRPr="006C1ED4" w:rsidRDefault="004E1AED" w:rsidP="006C1ED4">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FBD8A" w14:textId="77777777" w:rsidR="00BB581F" w:rsidRDefault="00BB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994CE" w14:textId="77777777" w:rsidR="001C31D3" w:rsidRDefault="001C31D3">
      <w:pPr>
        <w:spacing w:after="0" w:line="240" w:lineRule="auto"/>
      </w:pPr>
      <w:r>
        <w:separator/>
      </w:r>
    </w:p>
  </w:footnote>
  <w:footnote w:type="continuationSeparator" w:id="0">
    <w:p w14:paraId="44B9BDFE" w14:textId="77777777" w:rsidR="001C31D3" w:rsidRDefault="001C31D3">
      <w:pPr>
        <w:spacing w:after="0" w:line="240" w:lineRule="auto"/>
      </w:pPr>
      <w:r>
        <w:continuationSeparator/>
      </w:r>
    </w:p>
  </w:footnote>
  <w:footnote w:type="continuationNotice" w:id="1">
    <w:p w14:paraId="232F2248" w14:textId="77777777" w:rsidR="001C31D3" w:rsidRDefault="001C31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DCA04" w14:textId="773EDF36" w:rsidR="00E07755" w:rsidRDefault="00000000">
    <w:pPr>
      <w:pStyle w:val="Header"/>
    </w:pPr>
    <w:r>
      <w:rPr>
        <w:noProof/>
      </w:rPr>
      <w:pict w14:anchorId="2F01E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81532" o:spid="_x0000_s1026"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orbel&quot;;font-size:1pt" string="not for distrib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119FE" w14:textId="60064D80" w:rsidR="00E07755" w:rsidRDefault="00000000">
    <w:pPr>
      <w:pStyle w:val="Header"/>
    </w:pPr>
    <w:r>
      <w:rPr>
        <w:noProof/>
      </w:rPr>
      <w:pict w14:anchorId="2D34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81533" o:spid="_x0000_s1027"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orbel&quot;;font-size:1pt" string="not for distribu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7B6D" w14:textId="69CD2D59" w:rsidR="00E07755" w:rsidRDefault="00000000">
    <w:pPr>
      <w:pStyle w:val="Header"/>
    </w:pPr>
    <w:r>
      <w:rPr>
        <w:noProof/>
      </w:rPr>
      <w:pict w14:anchorId="798B2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81531" o:spid="_x0000_s1025"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orbel&quot;;font-size:1pt" string="not for distribu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9450"/>
        </w:tabs>
        <w:ind w:left="9450" w:hanging="360"/>
      </w:pPr>
    </w:lvl>
  </w:abstractNum>
  <w:abstractNum w:abstractNumId="1" w15:restartNumberingAfterBreak="0">
    <w:nsid w:val="FFFFFF7D"/>
    <w:multiLevelType w:val="hybridMultilevel"/>
    <w:tmpl w:val="75BE83CE"/>
    <w:lvl w:ilvl="0" w:tplc="6DFE391E">
      <w:start w:val="1"/>
      <w:numFmt w:val="decimal"/>
      <w:lvlText w:val="%1."/>
      <w:lvlJc w:val="left"/>
      <w:pPr>
        <w:tabs>
          <w:tab w:val="num" w:pos="1440"/>
        </w:tabs>
        <w:ind w:left="1440" w:hanging="360"/>
      </w:pPr>
    </w:lvl>
    <w:lvl w:ilvl="1" w:tplc="BB0680CE">
      <w:numFmt w:val="decimal"/>
      <w:lvlText w:val=""/>
      <w:lvlJc w:val="left"/>
    </w:lvl>
    <w:lvl w:ilvl="2" w:tplc="BEDEF582">
      <w:numFmt w:val="decimal"/>
      <w:lvlText w:val=""/>
      <w:lvlJc w:val="left"/>
    </w:lvl>
    <w:lvl w:ilvl="3" w:tplc="0DF6E398">
      <w:numFmt w:val="decimal"/>
      <w:lvlText w:val=""/>
      <w:lvlJc w:val="left"/>
    </w:lvl>
    <w:lvl w:ilvl="4" w:tplc="D5A228F2">
      <w:numFmt w:val="decimal"/>
      <w:lvlText w:val=""/>
      <w:lvlJc w:val="left"/>
    </w:lvl>
    <w:lvl w:ilvl="5" w:tplc="52DAF55E">
      <w:numFmt w:val="decimal"/>
      <w:lvlText w:val=""/>
      <w:lvlJc w:val="left"/>
    </w:lvl>
    <w:lvl w:ilvl="6" w:tplc="C5EC66F0">
      <w:numFmt w:val="decimal"/>
      <w:lvlText w:val=""/>
      <w:lvlJc w:val="left"/>
    </w:lvl>
    <w:lvl w:ilvl="7" w:tplc="6D582C5E">
      <w:numFmt w:val="decimal"/>
      <w:lvlText w:val=""/>
      <w:lvlJc w:val="left"/>
    </w:lvl>
    <w:lvl w:ilvl="8" w:tplc="6FE645B4">
      <w:numFmt w:val="decimal"/>
      <w:lvlText w:val=""/>
      <w:lvlJc w:val="left"/>
    </w:lvl>
  </w:abstractNum>
  <w:abstractNum w:abstractNumId="2" w15:restartNumberingAfterBreak="0">
    <w:nsid w:val="FFFFFF7E"/>
    <w:multiLevelType w:val="hybridMultilevel"/>
    <w:tmpl w:val="30E2AF90"/>
    <w:lvl w:ilvl="0" w:tplc="BBE61B58">
      <w:start w:val="1"/>
      <w:numFmt w:val="decimal"/>
      <w:lvlText w:val="%1."/>
      <w:lvlJc w:val="left"/>
      <w:pPr>
        <w:tabs>
          <w:tab w:val="num" w:pos="1080"/>
        </w:tabs>
        <w:ind w:left="1080" w:hanging="360"/>
      </w:pPr>
    </w:lvl>
    <w:lvl w:ilvl="1" w:tplc="507E750A">
      <w:numFmt w:val="decimal"/>
      <w:lvlText w:val=""/>
      <w:lvlJc w:val="left"/>
    </w:lvl>
    <w:lvl w:ilvl="2" w:tplc="8418F9CE">
      <w:numFmt w:val="decimal"/>
      <w:lvlText w:val=""/>
      <w:lvlJc w:val="left"/>
    </w:lvl>
    <w:lvl w:ilvl="3" w:tplc="0BFE62B0">
      <w:numFmt w:val="decimal"/>
      <w:lvlText w:val=""/>
      <w:lvlJc w:val="left"/>
    </w:lvl>
    <w:lvl w:ilvl="4" w:tplc="8AE60054">
      <w:numFmt w:val="decimal"/>
      <w:lvlText w:val=""/>
      <w:lvlJc w:val="left"/>
    </w:lvl>
    <w:lvl w:ilvl="5" w:tplc="0B52CBB6">
      <w:numFmt w:val="decimal"/>
      <w:lvlText w:val=""/>
      <w:lvlJc w:val="left"/>
    </w:lvl>
    <w:lvl w:ilvl="6" w:tplc="A8402266">
      <w:numFmt w:val="decimal"/>
      <w:lvlText w:val=""/>
      <w:lvlJc w:val="left"/>
    </w:lvl>
    <w:lvl w:ilvl="7" w:tplc="FD9851E6">
      <w:numFmt w:val="decimal"/>
      <w:lvlText w:val=""/>
      <w:lvlJc w:val="left"/>
    </w:lvl>
    <w:lvl w:ilvl="8" w:tplc="4C92E5C6">
      <w:numFmt w:val="decimal"/>
      <w:lvlText w:val=""/>
      <w:lvlJc w:val="left"/>
    </w:lvl>
  </w:abstractNum>
  <w:abstractNum w:abstractNumId="3" w15:restartNumberingAfterBreak="0">
    <w:nsid w:val="FFFFFF7F"/>
    <w:multiLevelType w:val="hybridMultilevel"/>
    <w:tmpl w:val="3F1A134C"/>
    <w:lvl w:ilvl="0" w:tplc="598A8EA0">
      <w:start w:val="1"/>
      <w:numFmt w:val="decimal"/>
      <w:lvlText w:val="%1."/>
      <w:lvlJc w:val="left"/>
      <w:pPr>
        <w:tabs>
          <w:tab w:val="num" w:pos="720"/>
        </w:tabs>
        <w:ind w:left="720" w:hanging="360"/>
      </w:pPr>
    </w:lvl>
    <w:lvl w:ilvl="1" w:tplc="296A1100">
      <w:numFmt w:val="decimal"/>
      <w:lvlText w:val=""/>
      <w:lvlJc w:val="left"/>
    </w:lvl>
    <w:lvl w:ilvl="2" w:tplc="8E725216">
      <w:numFmt w:val="decimal"/>
      <w:lvlText w:val=""/>
      <w:lvlJc w:val="left"/>
    </w:lvl>
    <w:lvl w:ilvl="3" w:tplc="7CB0FA80">
      <w:numFmt w:val="decimal"/>
      <w:lvlText w:val=""/>
      <w:lvlJc w:val="left"/>
    </w:lvl>
    <w:lvl w:ilvl="4" w:tplc="87B0CE96">
      <w:numFmt w:val="decimal"/>
      <w:lvlText w:val=""/>
      <w:lvlJc w:val="left"/>
    </w:lvl>
    <w:lvl w:ilvl="5" w:tplc="EEC0F592">
      <w:numFmt w:val="decimal"/>
      <w:lvlText w:val=""/>
      <w:lvlJc w:val="left"/>
    </w:lvl>
    <w:lvl w:ilvl="6" w:tplc="7C44B274">
      <w:numFmt w:val="decimal"/>
      <w:lvlText w:val=""/>
      <w:lvlJc w:val="left"/>
    </w:lvl>
    <w:lvl w:ilvl="7" w:tplc="94BC658E">
      <w:numFmt w:val="decimal"/>
      <w:lvlText w:val=""/>
      <w:lvlJc w:val="left"/>
    </w:lvl>
    <w:lvl w:ilvl="8" w:tplc="6AB88990">
      <w:numFmt w:val="decimal"/>
      <w:lvlText w:val=""/>
      <w:lvlJc w:val="left"/>
    </w:lvl>
  </w:abstractNum>
  <w:abstractNum w:abstractNumId="4" w15:restartNumberingAfterBreak="0">
    <w:nsid w:val="FFFFFF80"/>
    <w:multiLevelType w:val="multilevel"/>
    <w:tmpl w:val="BAA4C9BC"/>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F76EF0D2"/>
    <w:lvl w:ilvl="0" w:tplc="1E3E805A">
      <w:start w:val="1"/>
      <w:numFmt w:val="bullet"/>
      <w:lvlText w:val=""/>
      <w:lvlJc w:val="left"/>
      <w:pPr>
        <w:tabs>
          <w:tab w:val="num" w:pos="1440"/>
        </w:tabs>
        <w:ind w:left="1440" w:hanging="360"/>
      </w:pPr>
      <w:rPr>
        <w:rFonts w:ascii="Symbol" w:hAnsi="Symbol" w:hint="default"/>
      </w:rPr>
    </w:lvl>
    <w:lvl w:ilvl="1" w:tplc="9CEA4198">
      <w:numFmt w:val="decimal"/>
      <w:lvlText w:val=""/>
      <w:lvlJc w:val="left"/>
    </w:lvl>
    <w:lvl w:ilvl="2" w:tplc="D5FE0140">
      <w:numFmt w:val="decimal"/>
      <w:lvlText w:val=""/>
      <w:lvlJc w:val="left"/>
    </w:lvl>
    <w:lvl w:ilvl="3" w:tplc="426CBD0A">
      <w:numFmt w:val="decimal"/>
      <w:lvlText w:val=""/>
      <w:lvlJc w:val="left"/>
    </w:lvl>
    <w:lvl w:ilvl="4" w:tplc="BBD0A522">
      <w:numFmt w:val="decimal"/>
      <w:lvlText w:val=""/>
      <w:lvlJc w:val="left"/>
    </w:lvl>
    <w:lvl w:ilvl="5" w:tplc="7A4C47FA">
      <w:numFmt w:val="decimal"/>
      <w:lvlText w:val=""/>
      <w:lvlJc w:val="left"/>
    </w:lvl>
    <w:lvl w:ilvl="6" w:tplc="B866B98E">
      <w:numFmt w:val="decimal"/>
      <w:lvlText w:val=""/>
      <w:lvlJc w:val="left"/>
    </w:lvl>
    <w:lvl w:ilvl="7" w:tplc="002AC154">
      <w:numFmt w:val="decimal"/>
      <w:lvlText w:val=""/>
      <w:lvlJc w:val="left"/>
    </w:lvl>
    <w:lvl w:ilvl="8" w:tplc="5B043D78">
      <w:numFmt w:val="decimal"/>
      <w:lvlText w:val=""/>
      <w:lvlJc w:val="left"/>
    </w:lvl>
  </w:abstractNum>
  <w:abstractNum w:abstractNumId="6" w15:restartNumberingAfterBreak="0">
    <w:nsid w:val="FFFFFF82"/>
    <w:multiLevelType w:val="hybridMultilevel"/>
    <w:tmpl w:val="527E0E58"/>
    <w:lvl w:ilvl="0" w:tplc="7DE67C98">
      <w:start w:val="1"/>
      <w:numFmt w:val="bullet"/>
      <w:lvlText w:val=""/>
      <w:lvlJc w:val="left"/>
      <w:pPr>
        <w:tabs>
          <w:tab w:val="num" w:pos="1080"/>
        </w:tabs>
        <w:ind w:left="1080" w:hanging="360"/>
      </w:pPr>
      <w:rPr>
        <w:rFonts w:ascii="Symbol" w:hAnsi="Symbol" w:hint="default"/>
      </w:rPr>
    </w:lvl>
    <w:lvl w:ilvl="1" w:tplc="41B07A9A">
      <w:numFmt w:val="decimal"/>
      <w:lvlText w:val=""/>
      <w:lvlJc w:val="left"/>
    </w:lvl>
    <w:lvl w:ilvl="2" w:tplc="0B0ABE3C">
      <w:numFmt w:val="decimal"/>
      <w:lvlText w:val=""/>
      <w:lvlJc w:val="left"/>
    </w:lvl>
    <w:lvl w:ilvl="3" w:tplc="A7E0CECC">
      <w:numFmt w:val="decimal"/>
      <w:lvlText w:val=""/>
      <w:lvlJc w:val="left"/>
    </w:lvl>
    <w:lvl w:ilvl="4" w:tplc="20A0E0E8">
      <w:numFmt w:val="decimal"/>
      <w:lvlText w:val=""/>
      <w:lvlJc w:val="left"/>
    </w:lvl>
    <w:lvl w:ilvl="5" w:tplc="A31620D6">
      <w:numFmt w:val="decimal"/>
      <w:lvlText w:val=""/>
      <w:lvlJc w:val="left"/>
    </w:lvl>
    <w:lvl w:ilvl="6" w:tplc="1B029C3E">
      <w:numFmt w:val="decimal"/>
      <w:lvlText w:val=""/>
      <w:lvlJc w:val="left"/>
    </w:lvl>
    <w:lvl w:ilvl="7" w:tplc="7AEABF2E">
      <w:numFmt w:val="decimal"/>
      <w:lvlText w:val=""/>
      <w:lvlJc w:val="left"/>
    </w:lvl>
    <w:lvl w:ilvl="8" w:tplc="C554E23E">
      <w:numFmt w:val="decimal"/>
      <w:lvlText w:val=""/>
      <w:lvlJc w:val="left"/>
    </w:lvl>
  </w:abstractNum>
  <w:abstractNum w:abstractNumId="7" w15:restartNumberingAfterBreak="0">
    <w:nsid w:val="FFFFFF83"/>
    <w:multiLevelType w:val="hybridMultilevel"/>
    <w:tmpl w:val="381046D4"/>
    <w:lvl w:ilvl="0" w:tplc="E6D06E6E">
      <w:start w:val="1"/>
      <w:numFmt w:val="bullet"/>
      <w:lvlText w:val=""/>
      <w:lvlJc w:val="left"/>
      <w:pPr>
        <w:tabs>
          <w:tab w:val="num" w:pos="720"/>
        </w:tabs>
        <w:ind w:left="720" w:hanging="360"/>
      </w:pPr>
      <w:rPr>
        <w:rFonts w:ascii="Symbol" w:hAnsi="Symbol" w:hint="default"/>
      </w:rPr>
    </w:lvl>
    <w:lvl w:ilvl="1" w:tplc="E00CCA4E">
      <w:numFmt w:val="decimal"/>
      <w:lvlText w:val=""/>
      <w:lvlJc w:val="left"/>
    </w:lvl>
    <w:lvl w:ilvl="2" w:tplc="ABBAAD80">
      <w:numFmt w:val="decimal"/>
      <w:lvlText w:val=""/>
      <w:lvlJc w:val="left"/>
    </w:lvl>
    <w:lvl w:ilvl="3" w:tplc="9B36E0E0">
      <w:numFmt w:val="decimal"/>
      <w:lvlText w:val=""/>
      <w:lvlJc w:val="left"/>
    </w:lvl>
    <w:lvl w:ilvl="4" w:tplc="70A4B3E4">
      <w:numFmt w:val="decimal"/>
      <w:lvlText w:val=""/>
      <w:lvlJc w:val="left"/>
    </w:lvl>
    <w:lvl w:ilvl="5" w:tplc="A9B61A22">
      <w:numFmt w:val="decimal"/>
      <w:lvlText w:val=""/>
      <w:lvlJc w:val="left"/>
    </w:lvl>
    <w:lvl w:ilvl="6" w:tplc="1312FFD8">
      <w:numFmt w:val="decimal"/>
      <w:lvlText w:val=""/>
      <w:lvlJc w:val="left"/>
    </w:lvl>
    <w:lvl w:ilvl="7" w:tplc="AADE9348">
      <w:numFmt w:val="decimal"/>
      <w:lvlText w:val=""/>
      <w:lvlJc w:val="left"/>
    </w:lvl>
    <w:lvl w:ilvl="8" w:tplc="DE62167A">
      <w:numFmt w:val="decimal"/>
      <w:lvlText w:val=""/>
      <w:lvlJc w:val="left"/>
    </w:lvl>
  </w:abstractNum>
  <w:abstractNum w:abstractNumId="8" w15:restartNumberingAfterBreak="0">
    <w:nsid w:val="FFFFFF88"/>
    <w:multiLevelType w:val="hybridMultilevel"/>
    <w:tmpl w:val="A69AE704"/>
    <w:lvl w:ilvl="0" w:tplc="871E2140">
      <w:start w:val="1"/>
      <w:numFmt w:val="decimal"/>
      <w:lvlText w:val="%1."/>
      <w:lvlJc w:val="left"/>
      <w:pPr>
        <w:tabs>
          <w:tab w:val="num" w:pos="360"/>
        </w:tabs>
        <w:ind w:left="360" w:hanging="360"/>
      </w:pPr>
    </w:lvl>
    <w:lvl w:ilvl="1" w:tplc="06C40B58">
      <w:numFmt w:val="decimal"/>
      <w:lvlText w:val=""/>
      <w:lvlJc w:val="left"/>
    </w:lvl>
    <w:lvl w:ilvl="2" w:tplc="A7D8A5D2">
      <w:numFmt w:val="decimal"/>
      <w:lvlText w:val=""/>
      <w:lvlJc w:val="left"/>
    </w:lvl>
    <w:lvl w:ilvl="3" w:tplc="EA9E562E">
      <w:numFmt w:val="decimal"/>
      <w:lvlText w:val=""/>
      <w:lvlJc w:val="left"/>
    </w:lvl>
    <w:lvl w:ilvl="4" w:tplc="A328BB12">
      <w:numFmt w:val="decimal"/>
      <w:lvlText w:val=""/>
      <w:lvlJc w:val="left"/>
    </w:lvl>
    <w:lvl w:ilvl="5" w:tplc="37DECE2E">
      <w:numFmt w:val="decimal"/>
      <w:lvlText w:val=""/>
      <w:lvlJc w:val="left"/>
    </w:lvl>
    <w:lvl w:ilvl="6" w:tplc="53B600F8">
      <w:numFmt w:val="decimal"/>
      <w:lvlText w:val=""/>
      <w:lvlJc w:val="left"/>
    </w:lvl>
    <w:lvl w:ilvl="7" w:tplc="90766B4E">
      <w:numFmt w:val="decimal"/>
      <w:lvlText w:val=""/>
      <w:lvlJc w:val="left"/>
    </w:lvl>
    <w:lvl w:ilvl="8" w:tplc="E74CF5BE">
      <w:numFmt w:val="decimal"/>
      <w:lvlText w:val=""/>
      <w:lvlJc w:val="left"/>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339F2"/>
    <w:multiLevelType w:val="hybridMultilevel"/>
    <w:tmpl w:val="F0A8DD08"/>
    <w:lvl w:ilvl="0" w:tplc="6388C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941F0"/>
    <w:multiLevelType w:val="hybridMultilevel"/>
    <w:tmpl w:val="1C6CD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243E49"/>
    <w:multiLevelType w:val="hybridMultilevel"/>
    <w:tmpl w:val="0AC43ED4"/>
    <w:lvl w:ilvl="0" w:tplc="979A93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38245B"/>
    <w:multiLevelType w:val="hybridMultilevel"/>
    <w:tmpl w:val="DA5A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974CB"/>
    <w:multiLevelType w:val="hybridMultilevel"/>
    <w:tmpl w:val="4A52B816"/>
    <w:lvl w:ilvl="0" w:tplc="923A4CB6">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DD6860"/>
    <w:multiLevelType w:val="hybridMultilevel"/>
    <w:tmpl w:val="A544A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2022E"/>
    <w:multiLevelType w:val="hybridMultilevel"/>
    <w:tmpl w:val="45DC8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61098"/>
    <w:multiLevelType w:val="hybridMultilevel"/>
    <w:tmpl w:val="95CAE58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705A6A"/>
    <w:multiLevelType w:val="hybridMultilevel"/>
    <w:tmpl w:val="02086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D1288"/>
    <w:multiLevelType w:val="hybridMultilevel"/>
    <w:tmpl w:val="0409001D"/>
    <w:lvl w:ilvl="0" w:tplc="DF3A4AEA">
      <w:start w:val="1"/>
      <w:numFmt w:val="decimal"/>
      <w:lvlText w:val="%1)"/>
      <w:lvlJc w:val="left"/>
      <w:pPr>
        <w:ind w:left="360" w:hanging="360"/>
      </w:pPr>
    </w:lvl>
    <w:lvl w:ilvl="1" w:tplc="81A4E988">
      <w:start w:val="1"/>
      <w:numFmt w:val="lowerLetter"/>
      <w:lvlText w:val="%2)"/>
      <w:lvlJc w:val="left"/>
      <w:pPr>
        <w:ind w:left="720" w:hanging="360"/>
      </w:pPr>
    </w:lvl>
    <w:lvl w:ilvl="2" w:tplc="CCBA9D32">
      <w:start w:val="1"/>
      <w:numFmt w:val="lowerRoman"/>
      <w:lvlText w:val="%3)"/>
      <w:lvlJc w:val="left"/>
      <w:pPr>
        <w:ind w:left="1080" w:hanging="360"/>
      </w:pPr>
    </w:lvl>
    <w:lvl w:ilvl="3" w:tplc="FC3AD8A8">
      <w:start w:val="1"/>
      <w:numFmt w:val="decimal"/>
      <w:lvlText w:val="(%4)"/>
      <w:lvlJc w:val="left"/>
      <w:pPr>
        <w:ind w:left="1440" w:hanging="360"/>
      </w:pPr>
    </w:lvl>
    <w:lvl w:ilvl="4" w:tplc="3404E810">
      <w:start w:val="1"/>
      <w:numFmt w:val="lowerLetter"/>
      <w:lvlText w:val="(%5)"/>
      <w:lvlJc w:val="left"/>
      <w:pPr>
        <w:ind w:left="1800" w:hanging="360"/>
      </w:pPr>
    </w:lvl>
    <w:lvl w:ilvl="5" w:tplc="332CAE7C">
      <w:start w:val="1"/>
      <w:numFmt w:val="lowerRoman"/>
      <w:lvlText w:val="(%6)"/>
      <w:lvlJc w:val="left"/>
      <w:pPr>
        <w:ind w:left="2160" w:hanging="360"/>
      </w:pPr>
    </w:lvl>
    <w:lvl w:ilvl="6" w:tplc="3B04517A">
      <w:start w:val="1"/>
      <w:numFmt w:val="decimal"/>
      <w:lvlText w:val="%7."/>
      <w:lvlJc w:val="left"/>
      <w:pPr>
        <w:ind w:left="2520" w:hanging="360"/>
      </w:pPr>
    </w:lvl>
    <w:lvl w:ilvl="7" w:tplc="2DC43BC4">
      <w:start w:val="1"/>
      <w:numFmt w:val="lowerLetter"/>
      <w:lvlText w:val="%8."/>
      <w:lvlJc w:val="left"/>
      <w:pPr>
        <w:ind w:left="2880" w:hanging="360"/>
      </w:pPr>
    </w:lvl>
    <w:lvl w:ilvl="8" w:tplc="31CEFC74">
      <w:start w:val="1"/>
      <w:numFmt w:val="lowerRoman"/>
      <w:lvlText w:val="%9."/>
      <w:lvlJc w:val="left"/>
      <w:pPr>
        <w:ind w:left="3240" w:hanging="360"/>
      </w:pPr>
    </w:lvl>
  </w:abstractNum>
  <w:abstractNum w:abstractNumId="24" w15:restartNumberingAfterBreak="0">
    <w:nsid w:val="76421687"/>
    <w:multiLevelType w:val="hybridMultilevel"/>
    <w:tmpl w:val="0409001D"/>
    <w:lvl w:ilvl="0" w:tplc="9310437E">
      <w:start w:val="1"/>
      <w:numFmt w:val="decimal"/>
      <w:lvlText w:val="%1)"/>
      <w:lvlJc w:val="left"/>
      <w:pPr>
        <w:ind w:left="360" w:hanging="360"/>
      </w:pPr>
    </w:lvl>
    <w:lvl w:ilvl="1" w:tplc="853EFA76">
      <w:start w:val="1"/>
      <w:numFmt w:val="lowerLetter"/>
      <w:lvlText w:val="%2)"/>
      <w:lvlJc w:val="left"/>
      <w:pPr>
        <w:ind w:left="720" w:hanging="360"/>
      </w:pPr>
    </w:lvl>
    <w:lvl w:ilvl="2" w:tplc="1A48B38E">
      <w:start w:val="1"/>
      <w:numFmt w:val="lowerRoman"/>
      <w:lvlText w:val="%3)"/>
      <w:lvlJc w:val="left"/>
      <w:pPr>
        <w:ind w:left="1080" w:hanging="360"/>
      </w:pPr>
    </w:lvl>
    <w:lvl w:ilvl="3" w:tplc="DE2AAC28">
      <w:start w:val="1"/>
      <w:numFmt w:val="decimal"/>
      <w:lvlText w:val="(%4)"/>
      <w:lvlJc w:val="left"/>
      <w:pPr>
        <w:ind w:left="1440" w:hanging="360"/>
      </w:pPr>
    </w:lvl>
    <w:lvl w:ilvl="4" w:tplc="1E0ABCFE">
      <w:start w:val="1"/>
      <w:numFmt w:val="lowerLetter"/>
      <w:lvlText w:val="(%5)"/>
      <w:lvlJc w:val="left"/>
      <w:pPr>
        <w:ind w:left="1800" w:hanging="360"/>
      </w:pPr>
    </w:lvl>
    <w:lvl w:ilvl="5" w:tplc="F446DBBE">
      <w:start w:val="1"/>
      <w:numFmt w:val="lowerRoman"/>
      <w:lvlText w:val="(%6)"/>
      <w:lvlJc w:val="left"/>
      <w:pPr>
        <w:ind w:left="2160" w:hanging="360"/>
      </w:pPr>
    </w:lvl>
    <w:lvl w:ilvl="6" w:tplc="9984EC54">
      <w:start w:val="1"/>
      <w:numFmt w:val="decimal"/>
      <w:lvlText w:val="%7."/>
      <w:lvlJc w:val="left"/>
      <w:pPr>
        <w:ind w:left="2520" w:hanging="360"/>
      </w:pPr>
    </w:lvl>
    <w:lvl w:ilvl="7" w:tplc="F4E8FC9C">
      <w:start w:val="1"/>
      <w:numFmt w:val="lowerLetter"/>
      <w:lvlText w:val="%8."/>
      <w:lvlJc w:val="left"/>
      <w:pPr>
        <w:ind w:left="2880" w:hanging="360"/>
      </w:pPr>
    </w:lvl>
    <w:lvl w:ilvl="8" w:tplc="76FAD6D2">
      <w:start w:val="1"/>
      <w:numFmt w:val="lowerRoman"/>
      <w:lvlText w:val="%9."/>
      <w:lvlJc w:val="left"/>
      <w:pPr>
        <w:ind w:left="3240" w:hanging="360"/>
      </w:pPr>
    </w:lvl>
  </w:abstractNum>
  <w:abstractNum w:abstractNumId="2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AC80DC9"/>
    <w:multiLevelType w:val="hybridMultilevel"/>
    <w:tmpl w:val="FC6C568C"/>
    <w:lvl w:ilvl="0" w:tplc="3BB4BFF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99004385">
    <w:abstractNumId w:val="20"/>
  </w:num>
  <w:num w:numId="2" w16cid:durableId="1191063369">
    <w:abstractNumId w:val="11"/>
  </w:num>
  <w:num w:numId="3" w16cid:durableId="1081561855">
    <w:abstractNumId w:val="19"/>
  </w:num>
  <w:num w:numId="4" w16cid:durableId="1421755164">
    <w:abstractNumId w:val="13"/>
  </w:num>
  <w:num w:numId="5" w16cid:durableId="1679380624">
    <w:abstractNumId w:val="24"/>
  </w:num>
  <w:num w:numId="6" w16cid:durableId="622804675">
    <w:abstractNumId w:val="25"/>
  </w:num>
  <w:num w:numId="7" w16cid:durableId="373042444">
    <w:abstractNumId w:val="23"/>
  </w:num>
  <w:num w:numId="8" w16cid:durableId="359626804">
    <w:abstractNumId w:val="27"/>
  </w:num>
  <w:num w:numId="9" w16cid:durableId="37048867">
    <w:abstractNumId w:val="9"/>
  </w:num>
  <w:num w:numId="10" w16cid:durableId="1986348327">
    <w:abstractNumId w:val="7"/>
  </w:num>
  <w:num w:numId="11" w16cid:durableId="1861045243">
    <w:abstractNumId w:val="6"/>
  </w:num>
  <w:num w:numId="12" w16cid:durableId="1640112560">
    <w:abstractNumId w:val="5"/>
  </w:num>
  <w:num w:numId="13" w16cid:durableId="1630894483">
    <w:abstractNumId w:val="4"/>
  </w:num>
  <w:num w:numId="14" w16cid:durableId="641079168">
    <w:abstractNumId w:val="8"/>
  </w:num>
  <w:num w:numId="15" w16cid:durableId="2016882668">
    <w:abstractNumId w:val="3"/>
  </w:num>
  <w:num w:numId="16" w16cid:durableId="1423333238">
    <w:abstractNumId w:val="2"/>
  </w:num>
  <w:num w:numId="17" w16cid:durableId="845287730">
    <w:abstractNumId w:val="1"/>
  </w:num>
  <w:num w:numId="18" w16cid:durableId="957420050">
    <w:abstractNumId w:val="0"/>
  </w:num>
  <w:num w:numId="19" w16cid:durableId="1706636023">
    <w:abstractNumId w:val="18"/>
  </w:num>
  <w:num w:numId="20" w16cid:durableId="2045866581">
    <w:abstractNumId w:val="10"/>
  </w:num>
  <w:num w:numId="21" w16cid:durableId="2069572839">
    <w:abstractNumId w:val="21"/>
  </w:num>
  <w:num w:numId="22" w16cid:durableId="1893424171">
    <w:abstractNumId w:val="14"/>
  </w:num>
  <w:num w:numId="23" w16cid:durableId="743259624">
    <w:abstractNumId w:val="16"/>
  </w:num>
  <w:num w:numId="24" w16cid:durableId="2103448028">
    <w:abstractNumId w:val="26"/>
  </w:num>
  <w:num w:numId="25" w16cid:durableId="1017999567">
    <w:abstractNumId w:val="17"/>
  </w:num>
  <w:num w:numId="26" w16cid:durableId="1479960942">
    <w:abstractNumId w:val="22"/>
  </w:num>
  <w:num w:numId="27" w16cid:durableId="290483426">
    <w:abstractNumId w:val="12"/>
  </w:num>
  <w:num w:numId="28" w16cid:durableId="198127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1B"/>
    <w:rsid w:val="0000340E"/>
    <w:rsid w:val="000040DD"/>
    <w:rsid w:val="000067A3"/>
    <w:rsid w:val="0000740C"/>
    <w:rsid w:val="00010317"/>
    <w:rsid w:val="00010C8B"/>
    <w:rsid w:val="0001131F"/>
    <w:rsid w:val="00012B8D"/>
    <w:rsid w:val="000139B9"/>
    <w:rsid w:val="00015803"/>
    <w:rsid w:val="000163F8"/>
    <w:rsid w:val="00016DA1"/>
    <w:rsid w:val="000172D2"/>
    <w:rsid w:val="00017A8A"/>
    <w:rsid w:val="00021055"/>
    <w:rsid w:val="00021967"/>
    <w:rsid w:val="00021F44"/>
    <w:rsid w:val="000254AC"/>
    <w:rsid w:val="00025997"/>
    <w:rsid w:val="000268AF"/>
    <w:rsid w:val="00035ED3"/>
    <w:rsid w:val="0004064B"/>
    <w:rsid w:val="0004141E"/>
    <w:rsid w:val="0004254A"/>
    <w:rsid w:val="0004560A"/>
    <w:rsid w:val="0004696B"/>
    <w:rsid w:val="0004792F"/>
    <w:rsid w:val="00053BFC"/>
    <w:rsid w:val="000540E6"/>
    <w:rsid w:val="0006141D"/>
    <w:rsid w:val="00063801"/>
    <w:rsid w:val="00063D88"/>
    <w:rsid w:val="00065E36"/>
    <w:rsid w:val="00066B5C"/>
    <w:rsid w:val="00067DB4"/>
    <w:rsid w:val="00071122"/>
    <w:rsid w:val="0007126E"/>
    <w:rsid w:val="00073609"/>
    <w:rsid w:val="000753DB"/>
    <w:rsid w:val="00075AA3"/>
    <w:rsid w:val="00076C7E"/>
    <w:rsid w:val="00081DA0"/>
    <w:rsid w:val="0008602B"/>
    <w:rsid w:val="00087694"/>
    <w:rsid w:val="00087D9C"/>
    <w:rsid w:val="000910F1"/>
    <w:rsid w:val="00092BB3"/>
    <w:rsid w:val="00094265"/>
    <w:rsid w:val="00096249"/>
    <w:rsid w:val="00096A20"/>
    <w:rsid w:val="00097E7E"/>
    <w:rsid w:val="000A020A"/>
    <w:rsid w:val="000A25DB"/>
    <w:rsid w:val="000A413B"/>
    <w:rsid w:val="000A587D"/>
    <w:rsid w:val="000A6B1F"/>
    <w:rsid w:val="000B0BB0"/>
    <w:rsid w:val="000B4AF6"/>
    <w:rsid w:val="000B550E"/>
    <w:rsid w:val="000C1BFA"/>
    <w:rsid w:val="000C21D8"/>
    <w:rsid w:val="000C22C4"/>
    <w:rsid w:val="000C3102"/>
    <w:rsid w:val="000C3626"/>
    <w:rsid w:val="000C5198"/>
    <w:rsid w:val="000C5F46"/>
    <w:rsid w:val="000C722F"/>
    <w:rsid w:val="000D22CC"/>
    <w:rsid w:val="000D50CC"/>
    <w:rsid w:val="000D63D1"/>
    <w:rsid w:val="000E67F7"/>
    <w:rsid w:val="000E72BF"/>
    <w:rsid w:val="000E7542"/>
    <w:rsid w:val="000F1151"/>
    <w:rsid w:val="000F299D"/>
    <w:rsid w:val="000F30A5"/>
    <w:rsid w:val="00103CFF"/>
    <w:rsid w:val="00105793"/>
    <w:rsid w:val="0010603F"/>
    <w:rsid w:val="001063E9"/>
    <w:rsid w:val="00106E4C"/>
    <w:rsid w:val="00107B75"/>
    <w:rsid w:val="00107BB8"/>
    <w:rsid w:val="00110521"/>
    <w:rsid w:val="00111985"/>
    <w:rsid w:val="00112B21"/>
    <w:rsid w:val="00113A39"/>
    <w:rsid w:val="00117087"/>
    <w:rsid w:val="00122BED"/>
    <w:rsid w:val="0013170E"/>
    <w:rsid w:val="001341B7"/>
    <w:rsid w:val="00136015"/>
    <w:rsid w:val="0014123B"/>
    <w:rsid w:val="00141D19"/>
    <w:rsid w:val="001474EA"/>
    <w:rsid w:val="00150250"/>
    <w:rsid w:val="00153B5D"/>
    <w:rsid w:val="001549E9"/>
    <w:rsid w:val="0016208A"/>
    <w:rsid w:val="001629C0"/>
    <w:rsid w:val="00162EE5"/>
    <w:rsid w:val="001663DD"/>
    <w:rsid w:val="00167209"/>
    <w:rsid w:val="00167C01"/>
    <w:rsid w:val="001723EA"/>
    <w:rsid w:val="001757F0"/>
    <w:rsid w:val="0017685E"/>
    <w:rsid w:val="00176DC3"/>
    <w:rsid w:val="001872C5"/>
    <w:rsid w:val="00191042"/>
    <w:rsid w:val="0019112D"/>
    <w:rsid w:val="001913AB"/>
    <w:rsid w:val="001934FF"/>
    <w:rsid w:val="00193C6B"/>
    <w:rsid w:val="00193C93"/>
    <w:rsid w:val="00194756"/>
    <w:rsid w:val="00194DF6"/>
    <w:rsid w:val="00196011"/>
    <w:rsid w:val="001964AF"/>
    <w:rsid w:val="00197485"/>
    <w:rsid w:val="001A2CB2"/>
    <w:rsid w:val="001A6BC7"/>
    <w:rsid w:val="001B51A7"/>
    <w:rsid w:val="001B53AD"/>
    <w:rsid w:val="001B6A35"/>
    <w:rsid w:val="001C0602"/>
    <w:rsid w:val="001C0ABA"/>
    <w:rsid w:val="001C31D3"/>
    <w:rsid w:val="001C5AE9"/>
    <w:rsid w:val="001C5CC2"/>
    <w:rsid w:val="001C6A95"/>
    <w:rsid w:val="001D1424"/>
    <w:rsid w:val="001D40A6"/>
    <w:rsid w:val="001D4943"/>
    <w:rsid w:val="001D6398"/>
    <w:rsid w:val="001D7BA4"/>
    <w:rsid w:val="001E2132"/>
    <w:rsid w:val="001E2F8A"/>
    <w:rsid w:val="001E7BBF"/>
    <w:rsid w:val="001F05C9"/>
    <w:rsid w:val="001F2AED"/>
    <w:rsid w:val="001F3C49"/>
    <w:rsid w:val="001F3EE7"/>
    <w:rsid w:val="0020431C"/>
    <w:rsid w:val="002049D2"/>
    <w:rsid w:val="002063B2"/>
    <w:rsid w:val="0020646A"/>
    <w:rsid w:val="00207E97"/>
    <w:rsid w:val="00210529"/>
    <w:rsid w:val="002126A4"/>
    <w:rsid w:val="002126CF"/>
    <w:rsid w:val="0021414B"/>
    <w:rsid w:val="00216850"/>
    <w:rsid w:val="00222306"/>
    <w:rsid w:val="0022480A"/>
    <w:rsid w:val="0022485C"/>
    <w:rsid w:val="00225023"/>
    <w:rsid w:val="00225595"/>
    <w:rsid w:val="002270A3"/>
    <w:rsid w:val="00227871"/>
    <w:rsid w:val="0023090C"/>
    <w:rsid w:val="00230B82"/>
    <w:rsid w:val="00234D4A"/>
    <w:rsid w:val="002353DC"/>
    <w:rsid w:val="0023700E"/>
    <w:rsid w:val="002417E3"/>
    <w:rsid w:val="00241C45"/>
    <w:rsid w:val="0024289D"/>
    <w:rsid w:val="002450DF"/>
    <w:rsid w:val="0024598C"/>
    <w:rsid w:val="002469D4"/>
    <w:rsid w:val="00246E54"/>
    <w:rsid w:val="00256DAF"/>
    <w:rsid w:val="00260F0B"/>
    <w:rsid w:val="002614E1"/>
    <w:rsid w:val="00265242"/>
    <w:rsid w:val="00267463"/>
    <w:rsid w:val="00272C70"/>
    <w:rsid w:val="00277A35"/>
    <w:rsid w:val="002845F1"/>
    <w:rsid w:val="00285401"/>
    <w:rsid w:val="00286842"/>
    <w:rsid w:val="002909A5"/>
    <w:rsid w:val="00291CCD"/>
    <w:rsid w:val="00294CF5"/>
    <w:rsid w:val="0029765F"/>
    <w:rsid w:val="002A2293"/>
    <w:rsid w:val="002A28A8"/>
    <w:rsid w:val="002A54EC"/>
    <w:rsid w:val="002A5B7D"/>
    <w:rsid w:val="002A6690"/>
    <w:rsid w:val="002B14BE"/>
    <w:rsid w:val="002B2257"/>
    <w:rsid w:val="002B3305"/>
    <w:rsid w:val="002C0FE2"/>
    <w:rsid w:val="002C1777"/>
    <w:rsid w:val="002C2673"/>
    <w:rsid w:val="002C2CC9"/>
    <w:rsid w:val="002C41D6"/>
    <w:rsid w:val="002C54E8"/>
    <w:rsid w:val="002C5A81"/>
    <w:rsid w:val="002C791F"/>
    <w:rsid w:val="002C7C34"/>
    <w:rsid w:val="002D1C39"/>
    <w:rsid w:val="002D2E1F"/>
    <w:rsid w:val="002D4A33"/>
    <w:rsid w:val="002D4CD0"/>
    <w:rsid w:val="002E1F12"/>
    <w:rsid w:val="002E2264"/>
    <w:rsid w:val="002E2A13"/>
    <w:rsid w:val="002E562A"/>
    <w:rsid w:val="002E5F40"/>
    <w:rsid w:val="002E6831"/>
    <w:rsid w:val="002E6D2D"/>
    <w:rsid w:val="002F1DB6"/>
    <w:rsid w:val="002F246F"/>
    <w:rsid w:val="002F3E44"/>
    <w:rsid w:val="002F4AB4"/>
    <w:rsid w:val="002F57C3"/>
    <w:rsid w:val="003010C6"/>
    <w:rsid w:val="00301FA3"/>
    <w:rsid w:val="003032ED"/>
    <w:rsid w:val="0030501B"/>
    <w:rsid w:val="003067F5"/>
    <w:rsid w:val="003112AA"/>
    <w:rsid w:val="00312A63"/>
    <w:rsid w:val="00314850"/>
    <w:rsid w:val="00321B9B"/>
    <w:rsid w:val="003263D7"/>
    <w:rsid w:val="003319ED"/>
    <w:rsid w:val="003330EA"/>
    <w:rsid w:val="003340C5"/>
    <w:rsid w:val="00340244"/>
    <w:rsid w:val="00340D2A"/>
    <w:rsid w:val="00343CFA"/>
    <w:rsid w:val="003475B3"/>
    <w:rsid w:val="00347D85"/>
    <w:rsid w:val="00347F3C"/>
    <w:rsid w:val="00350C8D"/>
    <w:rsid w:val="00351C0E"/>
    <w:rsid w:val="003569A8"/>
    <w:rsid w:val="003576F1"/>
    <w:rsid w:val="00364074"/>
    <w:rsid w:val="0036434F"/>
    <w:rsid w:val="00364B51"/>
    <w:rsid w:val="00366FAC"/>
    <w:rsid w:val="003676FC"/>
    <w:rsid w:val="00371949"/>
    <w:rsid w:val="003735BB"/>
    <w:rsid w:val="00374DBE"/>
    <w:rsid w:val="00376930"/>
    <w:rsid w:val="00377665"/>
    <w:rsid w:val="0038188F"/>
    <w:rsid w:val="00383572"/>
    <w:rsid w:val="00387882"/>
    <w:rsid w:val="0039043B"/>
    <w:rsid w:val="003947C8"/>
    <w:rsid w:val="00394C0D"/>
    <w:rsid w:val="003960E2"/>
    <w:rsid w:val="00396CA2"/>
    <w:rsid w:val="003A04D6"/>
    <w:rsid w:val="003A0EF7"/>
    <w:rsid w:val="003A1DB1"/>
    <w:rsid w:val="003A40ED"/>
    <w:rsid w:val="003A5684"/>
    <w:rsid w:val="003B2027"/>
    <w:rsid w:val="003B2387"/>
    <w:rsid w:val="003B3D99"/>
    <w:rsid w:val="003B4172"/>
    <w:rsid w:val="003B49B1"/>
    <w:rsid w:val="003B6296"/>
    <w:rsid w:val="003C1EEC"/>
    <w:rsid w:val="003C28E7"/>
    <w:rsid w:val="003C7330"/>
    <w:rsid w:val="003C7E40"/>
    <w:rsid w:val="003D0961"/>
    <w:rsid w:val="003D129A"/>
    <w:rsid w:val="003D1509"/>
    <w:rsid w:val="003D35D0"/>
    <w:rsid w:val="003D46F2"/>
    <w:rsid w:val="003D67F0"/>
    <w:rsid w:val="003D6BBC"/>
    <w:rsid w:val="003E0D33"/>
    <w:rsid w:val="003E14B5"/>
    <w:rsid w:val="003E3D89"/>
    <w:rsid w:val="003E41E4"/>
    <w:rsid w:val="003E6D17"/>
    <w:rsid w:val="003E70DE"/>
    <w:rsid w:val="003E7465"/>
    <w:rsid w:val="003F151B"/>
    <w:rsid w:val="003F25B6"/>
    <w:rsid w:val="003F4FC5"/>
    <w:rsid w:val="003F5878"/>
    <w:rsid w:val="003F75C8"/>
    <w:rsid w:val="00401523"/>
    <w:rsid w:val="0040379E"/>
    <w:rsid w:val="0040464B"/>
    <w:rsid w:val="0040540E"/>
    <w:rsid w:val="004077E7"/>
    <w:rsid w:val="0041083A"/>
    <w:rsid w:val="004148BE"/>
    <w:rsid w:val="00420305"/>
    <w:rsid w:val="0042066F"/>
    <w:rsid w:val="004225E0"/>
    <w:rsid w:val="00426A2B"/>
    <w:rsid w:val="00432AF8"/>
    <w:rsid w:val="00435ABD"/>
    <w:rsid w:val="00435E3B"/>
    <w:rsid w:val="00436C96"/>
    <w:rsid w:val="004374C2"/>
    <w:rsid w:val="00440184"/>
    <w:rsid w:val="00440514"/>
    <w:rsid w:val="004455EC"/>
    <w:rsid w:val="00446D1F"/>
    <w:rsid w:val="00446DC9"/>
    <w:rsid w:val="00450CF7"/>
    <w:rsid w:val="0045126E"/>
    <w:rsid w:val="00452DDE"/>
    <w:rsid w:val="00452F97"/>
    <w:rsid w:val="0045527C"/>
    <w:rsid w:val="00456E7E"/>
    <w:rsid w:val="00465692"/>
    <w:rsid w:val="00466D33"/>
    <w:rsid w:val="004704A7"/>
    <w:rsid w:val="00471D9F"/>
    <w:rsid w:val="00471DA3"/>
    <w:rsid w:val="004727CE"/>
    <w:rsid w:val="00473642"/>
    <w:rsid w:val="00475674"/>
    <w:rsid w:val="00475DCF"/>
    <w:rsid w:val="00476606"/>
    <w:rsid w:val="004802DB"/>
    <w:rsid w:val="004816B7"/>
    <w:rsid w:val="00482667"/>
    <w:rsid w:val="0048396A"/>
    <w:rsid w:val="00484760"/>
    <w:rsid w:val="00492610"/>
    <w:rsid w:val="004955AB"/>
    <w:rsid w:val="00495A7D"/>
    <w:rsid w:val="004A1017"/>
    <w:rsid w:val="004A6F74"/>
    <w:rsid w:val="004B22B5"/>
    <w:rsid w:val="004B4BBE"/>
    <w:rsid w:val="004B5F16"/>
    <w:rsid w:val="004B6882"/>
    <w:rsid w:val="004B6E65"/>
    <w:rsid w:val="004C173A"/>
    <w:rsid w:val="004C2EA9"/>
    <w:rsid w:val="004C5C21"/>
    <w:rsid w:val="004D1C45"/>
    <w:rsid w:val="004D4F49"/>
    <w:rsid w:val="004D6D0C"/>
    <w:rsid w:val="004D6E4E"/>
    <w:rsid w:val="004D72AF"/>
    <w:rsid w:val="004D787D"/>
    <w:rsid w:val="004D7BA9"/>
    <w:rsid w:val="004E0549"/>
    <w:rsid w:val="004E1AED"/>
    <w:rsid w:val="004E3EF7"/>
    <w:rsid w:val="004E4D7E"/>
    <w:rsid w:val="004E51F0"/>
    <w:rsid w:val="004E7B90"/>
    <w:rsid w:val="004F0216"/>
    <w:rsid w:val="004F3B95"/>
    <w:rsid w:val="004F6223"/>
    <w:rsid w:val="004F74E1"/>
    <w:rsid w:val="005009E2"/>
    <w:rsid w:val="00500A45"/>
    <w:rsid w:val="005012C8"/>
    <w:rsid w:val="00501D73"/>
    <w:rsid w:val="00502530"/>
    <w:rsid w:val="00505090"/>
    <w:rsid w:val="005051B3"/>
    <w:rsid w:val="00511AAC"/>
    <w:rsid w:val="00513D6F"/>
    <w:rsid w:val="005144E1"/>
    <w:rsid w:val="0051779A"/>
    <w:rsid w:val="00520071"/>
    <w:rsid w:val="005209A3"/>
    <w:rsid w:val="005222FA"/>
    <w:rsid w:val="00526AFE"/>
    <w:rsid w:val="00531A83"/>
    <w:rsid w:val="00533398"/>
    <w:rsid w:val="00533F37"/>
    <w:rsid w:val="00535B9B"/>
    <w:rsid w:val="00537142"/>
    <w:rsid w:val="005413A4"/>
    <w:rsid w:val="00541C24"/>
    <w:rsid w:val="00542EF6"/>
    <w:rsid w:val="005443FE"/>
    <w:rsid w:val="005452BD"/>
    <w:rsid w:val="00545680"/>
    <w:rsid w:val="00545B1D"/>
    <w:rsid w:val="00545B47"/>
    <w:rsid w:val="00546288"/>
    <w:rsid w:val="00552DCB"/>
    <w:rsid w:val="00555917"/>
    <w:rsid w:val="005608B8"/>
    <w:rsid w:val="00560F08"/>
    <w:rsid w:val="005622F8"/>
    <w:rsid w:val="005625B8"/>
    <w:rsid w:val="00564612"/>
    <w:rsid w:val="00565C5E"/>
    <w:rsid w:val="00566DF5"/>
    <w:rsid w:val="00567C1D"/>
    <w:rsid w:val="00571352"/>
    <w:rsid w:val="005720B5"/>
    <w:rsid w:val="00572C1F"/>
    <w:rsid w:val="00573918"/>
    <w:rsid w:val="00574568"/>
    <w:rsid w:val="00574C08"/>
    <w:rsid w:val="00575D76"/>
    <w:rsid w:val="0057601D"/>
    <w:rsid w:val="00576DA4"/>
    <w:rsid w:val="00577C66"/>
    <w:rsid w:val="00580D4F"/>
    <w:rsid w:val="005851E2"/>
    <w:rsid w:val="00585D93"/>
    <w:rsid w:val="0058648A"/>
    <w:rsid w:val="00587CB3"/>
    <w:rsid w:val="0059059C"/>
    <w:rsid w:val="00595209"/>
    <w:rsid w:val="005A2473"/>
    <w:rsid w:val="005A3B24"/>
    <w:rsid w:val="005B4EBB"/>
    <w:rsid w:val="005B6D01"/>
    <w:rsid w:val="005B7401"/>
    <w:rsid w:val="005B762D"/>
    <w:rsid w:val="005C0063"/>
    <w:rsid w:val="005C1174"/>
    <w:rsid w:val="005C12A5"/>
    <w:rsid w:val="005C3017"/>
    <w:rsid w:val="005C78CD"/>
    <w:rsid w:val="005C7D55"/>
    <w:rsid w:val="005D0869"/>
    <w:rsid w:val="005D22AB"/>
    <w:rsid w:val="005D3A92"/>
    <w:rsid w:val="005D4FF3"/>
    <w:rsid w:val="005D55E2"/>
    <w:rsid w:val="005D62D6"/>
    <w:rsid w:val="005D76DC"/>
    <w:rsid w:val="005E16CE"/>
    <w:rsid w:val="005E4A37"/>
    <w:rsid w:val="005F0642"/>
    <w:rsid w:val="005F58B0"/>
    <w:rsid w:val="005F7485"/>
    <w:rsid w:val="0060272D"/>
    <w:rsid w:val="0060485C"/>
    <w:rsid w:val="00605D25"/>
    <w:rsid w:val="00607CF6"/>
    <w:rsid w:val="0061128E"/>
    <w:rsid w:val="00613FF0"/>
    <w:rsid w:val="006146D3"/>
    <w:rsid w:val="00621855"/>
    <w:rsid w:val="00621B83"/>
    <w:rsid w:val="00621DD2"/>
    <w:rsid w:val="00622945"/>
    <w:rsid w:val="006237F5"/>
    <w:rsid w:val="00624C3E"/>
    <w:rsid w:val="0062598A"/>
    <w:rsid w:val="00627279"/>
    <w:rsid w:val="00633C8D"/>
    <w:rsid w:val="006341DA"/>
    <w:rsid w:val="00634CEB"/>
    <w:rsid w:val="006353BF"/>
    <w:rsid w:val="00635BB8"/>
    <w:rsid w:val="00637964"/>
    <w:rsid w:val="00642FEE"/>
    <w:rsid w:val="00643A72"/>
    <w:rsid w:val="00643CBC"/>
    <w:rsid w:val="00644E7E"/>
    <w:rsid w:val="00645CFB"/>
    <w:rsid w:val="0065433C"/>
    <w:rsid w:val="006562F0"/>
    <w:rsid w:val="00660D5C"/>
    <w:rsid w:val="00661EFE"/>
    <w:rsid w:val="006631D4"/>
    <w:rsid w:val="00665794"/>
    <w:rsid w:val="00670B71"/>
    <w:rsid w:val="00671B8E"/>
    <w:rsid w:val="00672D39"/>
    <w:rsid w:val="0067418D"/>
    <w:rsid w:val="00674BC1"/>
    <w:rsid w:val="006754B3"/>
    <w:rsid w:val="0067572A"/>
    <w:rsid w:val="00677A67"/>
    <w:rsid w:val="00682898"/>
    <w:rsid w:val="0068517E"/>
    <w:rsid w:val="00691E78"/>
    <w:rsid w:val="006927C3"/>
    <w:rsid w:val="00693A98"/>
    <w:rsid w:val="00695E98"/>
    <w:rsid w:val="00695FB3"/>
    <w:rsid w:val="006A1B67"/>
    <w:rsid w:val="006A2616"/>
    <w:rsid w:val="006A2B64"/>
    <w:rsid w:val="006A2C21"/>
    <w:rsid w:val="006A372B"/>
    <w:rsid w:val="006A53D7"/>
    <w:rsid w:val="006A59D3"/>
    <w:rsid w:val="006A774E"/>
    <w:rsid w:val="006B1246"/>
    <w:rsid w:val="006B6DBF"/>
    <w:rsid w:val="006B7C21"/>
    <w:rsid w:val="006B7DB2"/>
    <w:rsid w:val="006C10C6"/>
    <w:rsid w:val="006C1ED4"/>
    <w:rsid w:val="006C515F"/>
    <w:rsid w:val="006C5944"/>
    <w:rsid w:val="006C68E7"/>
    <w:rsid w:val="006D101D"/>
    <w:rsid w:val="006D6C3F"/>
    <w:rsid w:val="006E44FD"/>
    <w:rsid w:val="006E4FA4"/>
    <w:rsid w:val="006F0048"/>
    <w:rsid w:val="006F3E9E"/>
    <w:rsid w:val="006F69F3"/>
    <w:rsid w:val="00700B5B"/>
    <w:rsid w:val="00700F18"/>
    <w:rsid w:val="0070203E"/>
    <w:rsid w:val="00702387"/>
    <w:rsid w:val="00702B2D"/>
    <w:rsid w:val="00720DE9"/>
    <w:rsid w:val="00722248"/>
    <w:rsid w:val="00723EF0"/>
    <w:rsid w:val="0072486D"/>
    <w:rsid w:val="0072499B"/>
    <w:rsid w:val="00724A59"/>
    <w:rsid w:val="0072594B"/>
    <w:rsid w:val="00727172"/>
    <w:rsid w:val="00727203"/>
    <w:rsid w:val="007272DA"/>
    <w:rsid w:val="0073162D"/>
    <w:rsid w:val="0073174E"/>
    <w:rsid w:val="00732096"/>
    <w:rsid w:val="0073209C"/>
    <w:rsid w:val="00732DF4"/>
    <w:rsid w:val="00734FC9"/>
    <w:rsid w:val="00735437"/>
    <w:rsid w:val="007370F6"/>
    <w:rsid w:val="0074271C"/>
    <w:rsid w:val="00743589"/>
    <w:rsid w:val="00745C74"/>
    <w:rsid w:val="00746021"/>
    <w:rsid w:val="00750F8D"/>
    <w:rsid w:val="00753DA8"/>
    <w:rsid w:val="00754180"/>
    <w:rsid w:val="00754A53"/>
    <w:rsid w:val="00757CD6"/>
    <w:rsid w:val="00760541"/>
    <w:rsid w:val="0076143B"/>
    <w:rsid w:val="00763282"/>
    <w:rsid w:val="007643C1"/>
    <w:rsid w:val="0076497C"/>
    <w:rsid w:val="00766F38"/>
    <w:rsid w:val="0077675B"/>
    <w:rsid w:val="00777C39"/>
    <w:rsid w:val="00777CB7"/>
    <w:rsid w:val="00780526"/>
    <w:rsid w:val="0078059C"/>
    <w:rsid w:val="007809A4"/>
    <w:rsid w:val="00782EFF"/>
    <w:rsid w:val="007834A9"/>
    <w:rsid w:val="007856A4"/>
    <w:rsid w:val="007859FA"/>
    <w:rsid w:val="007863B0"/>
    <w:rsid w:val="00786B17"/>
    <w:rsid w:val="0079048A"/>
    <w:rsid w:val="00790CED"/>
    <w:rsid w:val="007916A0"/>
    <w:rsid w:val="007A03B4"/>
    <w:rsid w:val="007A0769"/>
    <w:rsid w:val="007A34A2"/>
    <w:rsid w:val="007A6009"/>
    <w:rsid w:val="007A68CF"/>
    <w:rsid w:val="007A6DD8"/>
    <w:rsid w:val="007B6AAA"/>
    <w:rsid w:val="007C2F17"/>
    <w:rsid w:val="007D09BD"/>
    <w:rsid w:val="007D1CF2"/>
    <w:rsid w:val="007D2B9F"/>
    <w:rsid w:val="007D565E"/>
    <w:rsid w:val="007D6CAD"/>
    <w:rsid w:val="007E0765"/>
    <w:rsid w:val="007E0BF4"/>
    <w:rsid w:val="007E1A0E"/>
    <w:rsid w:val="007E42F0"/>
    <w:rsid w:val="007E4B0A"/>
    <w:rsid w:val="007E4E86"/>
    <w:rsid w:val="007E5E1B"/>
    <w:rsid w:val="007E6874"/>
    <w:rsid w:val="007E76EF"/>
    <w:rsid w:val="007F2E8D"/>
    <w:rsid w:val="007F32B4"/>
    <w:rsid w:val="007F3BFE"/>
    <w:rsid w:val="007F45C7"/>
    <w:rsid w:val="007F74B2"/>
    <w:rsid w:val="00801487"/>
    <w:rsid w:val="008068BA"/>
    <w:rsid w:val="00806EAB"/>
    <w:rsid w:val="008108CE"/>
    <w:rsid w:val="00811543"/>
    <w:rsid w:val="00811D06"/>
    <w:rsid w:val="00812716"/>
    <w:rsid w:val="00813689"/>
    <w:rsid w:val="00813770"/>
    <w:rsid w:val="0081400B"/>
    <w:rsid w:val="008146CA"/>
    <w:rsid w:val="00821FD7"/>
    <w:rsid w:val="00822199"/>
    <w:rsid w:val="0082257B"/>
    <w:rsid w:val="00824A0A"/>
    <w:rsid w:val="008266E7"/>
    <w:rsid w:val="00826E02"/>
    <w:rsid w:val="00827699"/>
    <w:rsid w:val="00830F1B"/>
    <w:rsid w:val="00831E01"/>
    <w:rsid w:val="00832DB5"/>
    <w:rsid w:val="00835DF1"/>
    <w:rsid w:val="00835F92"/>
    <w:rsid w:val="00836612"/>
    <w:rsid w:val="00836BB9"/>
    <w:rsid w:val="00837722"/>
    <w:rsid w:val="008406B7"/>
    <w:rsid w:val="008431F6"/>
    <w:rsid w:val="00844829"/>
    <w:rsid w:val="008460C4"/>
    <w:rsid w:val="008527DF"/>
    <w:rsid w:val="008562C7"/>
    <w:rsid w:val="0086710A"/>
    <w:rsid w:val="00867319"/>
    <w:rsid w:val="0087153C"/>
    <w:rsid w:val="00872449"/>
    <w:rsid w:val="00875024"/>
    <w:rsid w:val="00876E3B"/>
    <w:rsid w:val="00880C7A"/>
    <w:rsid w:val="00881E6B"/>
    <w:rsid w:val="00884050"/>
    <w:rsid w:val="0088415F"/>
    <w:rsid w:val="00887E47"/>
    <w:rsid w:val="00891A85"/>
    <w:rsid w:val="0089349C"/>
    <w:rsid w:val="00893EA6"/>
    <w:rsid w:val="00894222"/>
    <w:rsid w:val="008965B1"/>
    <w:rsid w:val="0089778A"/>
    <w:rsid w:val="008979C9"/>
    <w:rsid w:val="00897E6B"/>
    <w:rsid w:val="008A007B"/>
    <w:rsid w:val="008A0560"/>
    <w:rsid w:val="008A3BC8"/>
    <w:rsid w:val="008A472B"/>
    <w:rsid w:val="008B3CC3"/>
    <w:rsid w:val="008B545C"/>
    <w:rsid w:val="008B66A8"/>
    <w:rsid w:val="008B6CF8"/>
    <w:rsid w:val="008C1ED0"/>
    <w:rsid w:val="008C279B"/>
    <w:rsid w:val="008C2D8F"/>
    <w:rsid w:val="008C4AD9"/>
    <w:rsid w:val="008C60CF"/>
    <w:rsid w:val="008C6954"/>
    <w:rsid w:val="008D082A"/>
    <w:rsid w:val="008D1C47"/>
    <w:rsid w:val="008D2F94"/>
    <w:rsid w:val="008D4B37"/>
    <w:rsid w:val="008D7AEE"/>
    <w:rsid w:val="008E1C3E"/>
    <w:rsid w:val="008E2222"/>
    <w:rsid w:val="008E2302"/>
    <w:rsid w:val="008E36EA"/>
    <w:rsid w:val="008E4453"/>
    <w:rsid w:val="008F3171"/>
    <w:rsid w:val="008F52FE"/>
    <w:rsid w:val="008F7419"/>
    <w:rsid w:val="009004FF"/>
    <w:rsid w:val="009006DC"/>
    <w:rsid w:val="00901CF4"/>
    <w:rsid w:val="00902941"/>
    <w:rsid w:val="00902B8E"/>
    <w:rsid w:val="009058EC"/>
    <w:rsid w:val="0090774F"/>
    <w:rsid w:val="00907D41"/>
    <w:rsid w:val="0091756A"/>
    <w:rsid w:val="00921298"/>
    <w:rsid w:val="009302BD"/>
    <w:rsid w:val="00931D93"/>
    <w:rsid w:val="00933B59"/>
    <w:rsid w:val="00933E4C"/>
    <w:rsid w:val="00935A9A"/>
    <w:rsid w:val="0093715E"/>
    <w:rsid w:val="0094203B"/>
    <w:rsid w:val="0094313C"/>
    <w:rsid w:val="00944502"/>
    <w:rsid w:val="00944963"/>
    <w:rsid w:val="009478FD"/>
    <w:rsid w:val="00947B9C"/>
    <w:rsid w:val="00950065"/>
    <w:rsid w:val="00950680"/>
    <w:rsid w:val="00952EE8"/>
    <w:rsid w:val="00954E48"/>
    <w:rsid w:val="009550B4"/>
    <w:rsid w:val="0095699D"/>
    <w:rsid w:val="00965122"/>
    <w:rsid w:val="009654BB"/>
    <w:rsid w:val="00965AF2"/>
    <w:rsid w:val="00971CD0"/>
    <w:rsid w:val="00972E70"/>
    <w:rsid w:val="0097337B"/>
    <w:rsid w:val="009746EC"/>
    <w:rsid w:val="00980186"/>
    <w:rsid w:val="0098270A"/>
    <w:rsid w:val="00983299"/>
    <w:rsid w:val="009848FD"/>
    <w:rsid w:val="00986427"/>
    <w:rsid w:val="0098727F"/>
    <w:rsid w:val="00991B9A"/>
    <w:rsid w:val="009951A8"/>
    <w:rsid w:val="009955D8"/>
    <w:rsid w:val="00995C01"/>
    <w:rsid w:val="009A29E2"/>
    <w:rsid w:val="009B1F1A"/>
    <w:rsid w:val="009B210C"/>
    <w:rsid w:val="009B35F6"/>
    <w:rsid w:val="009B6E66"/>
    <w:rsid w:val="009B6F1F"/>
    <w:rsid w:val="009C22D1"/>
    <w:rsid w:val="009C3C89"/>
    <w:rsid w:val="009C73EF"/>
    <w:rsid w:val="009C7FC3"/>
    <w:rsid w:val="009D0D78"/>
    <w:rsid w:val="009D0FE2"/>
    <w:rsid w:val="009D4CD4"/>
    <w:rsid w:val="009D56E9"/>
    <w:rsid w:val="009D6CFB"/>
    <w:rsid w:val="009D6ED8"/>
    <w:rsid w:val="009D7D5D"/>
    <w:rsid w:val="009E351F"/>
    <w:rsid w:val="009E581A"/>
    <w:rsid w:val="009F0225"/>
    <w:rsid w:val="009F1C0B"/>
    <w:rsid w:val="009F6386"/>
    <w:rsid w:val="009F7BDD"/>
    <w:rsid w:val="00A00039"/>
    <w:rsid w:val="00A00997"/>
    <w:rsid w:val="00A04BFD"/>
    <w:rsid w:val="00A050F3"/>
    <w:rsid w:val="00A05B85"/>
    <w:rsid w:val="00A06C13"/>
    <w:rsid w:val="00A10604"/>
    <w:rsid w:val="00A10C08"/>
    <w:rsid w:val="00A1310C"/>
    <w:rsid w:val="00A16205"/>
    <w:rsid w:val="00A1655A"/>
    <w:rsid w:val="00A165E2"/>
    <w:rsid w:val="00A16B62"/>
    <w:rsid w:val="00A21414"/>
    <w:rsid w:val="00A24554"/>
    <w:rsid w:val="00A262EF"/>
    <w:rsid w:val="00A26CF6"/>
    <w:rsid w:val="00A309EA"/>
    <w:rsid w:val="00A31D42"/>
    <w:rsid w:val="00A32318"/>
    <w:rsid w:val="00A37CCC"/>
    <w:rsid w:val="00A40581"/>
    <w:rsid w:val="00A41E98"/>
    <w:rsid w:val="00A44839"/>
    <w:rsid w:val="00A50A57"/>
    <w:rsid w:val="00A53ED0"/>
    <w:rsid w:val="00A567D5"/>
    <w:rsid w:val="00A57F78"/>
    <w:rsid w:val="00A66DBA"/>
    <w:rsid w:val="00A705E0"/>
    <w:rsid w:val="00A76479"/>
    <w:rsid w:val="00A764AA"/>
    <w:rsid w:val="00A76803"/>
    <w:rsid w:val="00A77628"/>
    <w:rsid w:val="00A80C13"/>
    <w:rsid w:val="00A818DE"/>
    <w:rsid w:val="00A867E2"/>
    <w:rsid w:val="00A86B15"/>
    <w:rsid w:val="00A86CCA"/>
    <w:rsid w:val="00A8755E"/>
    <w:rsid w:val="00A87DEC"/>
    <w:rsid w:val="00A90382"/>
    <w:rsid w:val="00A909FB"/>
    <w:rsid w:val="00A912CF"/>
    <w:rsid w:val="00A91E4B"/>
    <w:rsid w:val="00A93AA0"/>
    <w:rsid w:val="00A96527"/>
    <w:rsid w:val="00A96FD2"/>
    <w:rsid w:val="00A971C4"/>
    <w:rsid w:val="00AA1D24"/>
    <w:rsid w:val="00AB486A"/>
    <w:rsid w:val="00AC0222"/>
    <w:rsid w:val="00AC132E"/>
    <w:rsid w:val="00AC3D04"/>
    <w:rsid w:val="00AC6FBE"/>
    <w:rsid w:val="00AD150E"/>
    <w:rsid w:val="00AD1E0A"/>
    <w:rsid w:val="00AD56A8"/>
    <w:rsid w:val="00AD5C3E"/>
    <w:rsid w:val="00AE110F"/>
    <w:rsid w:val="00AE113B"/>
    <w:rsid w:val="00AE1C8C"/>
    <w:rsid w:val="00AF0772"/>
    <w:rsid w:val="00AF1F16"/>
    <w:rsid w:val="00AF497E"/>
    <w:rsid w:val="00AF7D81"/>
    <w:rsid w:val="00B007E3"/>
    <w:rsid w:val="00B00CA1"/>
    <w:rsid w:val="00B019CA"/>
    <w:rsid w:val="00B04197"/>
    <w:rsid w:val="00B04A97"/>
    <w:rsid w:val="00B05232"/>
    <w:rsid w:val="00B06D03"/>
    <w:rsid w:val="00B071CC"/>
    <w:rsid w:val="00B07ED5"/>
    <w:rsid w:val="00B12238"/>
    <w:rsid w:val="00B12B4B"/>
    <w:rsid w:val="00B206CB"/>
    <w:rsid w:val="00B20ABD"/>
    <w:rsid w:val="00B223B0"/>
    <w:rsid w:val="00B23F22"/>
    <w:rsid w:val="00B247EE"/>
    <w:rsid w:val="00B300A0"/>
    <w:rsid w:val="00B35442"/>
    <w:rsid w:val="00B41573"/>
    <w:rsid w:val="00B42D25"/>
    <w:rsid w:val="00B46357"/>
    <w:rsid w:val="00B467DC"/>
    <w:rsid w:val="00B47C51"/>
    <w:rsid w:val="00B519BB"/>
    <w:rsid w:val="00B533A4"/>
    <w:rsid w:val="00B53876"/>
    <w:rsid w:val="00B548CA"/>
    <w:rsid w:val="00B573C8"/>
    <w:rsid w:val="00B57EB8"/>
    <w:rsid w:val="00B60454"/>
    <w:rsid w:val="00B658B2"/>
    <w:rsid w:val="00B65DC3"/>
    <w:rsid w:val="00B6647F"/>
    <w:rsid w:val="00B70216"/>
    <w:rsid w:val="00B732ED"/>
    <w:rsid w:val="00B747C5"/>
    <w:rsid w:val="00B75273"/>
    <w:rsid w:val="00B859F3"/>
    <w:rsid w:val="00B9278F"/>
    <w:rsid w:val="00B93A6E"/>
    <w:rsid w:val="00B9448F"/>
    <w:rsid w:val="00B963DD"/>
    <w:rsid w:val="00B96BC1"/>
    <w:rsid w:val="00BA3D08"/>
    <w:rsid w:val="00BA49F0"/>
    <w:rsid w:val="00BA4F72"/>
    <w:rsid w:val="00BA6ABF"/>
    <w:rsid w:val="00BA6AFE"/>
    <w:rsid w:val="00BB09EC"/>
    <w:rsid w:val="00BB466C"/>
    <w:rsid w:val="00BB581F"/>
    <w:rsid w:val="00BB670A"/>
    <w:rsid w:val="00BC195D"/>
    <w:rsid w:val="00BC2CAC"/>
    <w:rsid w:val="00BC401F"/>
    <w:rsid w:val="00BD14A5"/>
    <w:rsid w:val="00BD3BD1"/>
    <w:rsid w:val="00BD42E8"/>
    <w:rsid w:val="00BD57C5"/>
    <w:rsid w:val="00BE23A9"/>
    <w:rsid w:val="00BE4275"/>
    <w:rsid w:val="00BE4BFA"/>
    <w:rsid w:val="00BE4F3E"/>
    <w:rsid w:val="00BE65F8"/>
    <w:rsid w:val="00BF1B78"/>
    <w:rsid w:val="00BF3DFD"/>
    <w:rsid w:val="00BF47CA"/>
    <w:rsid w:val="00BF6215"/>
    <w:rsid w:val="00BF7F27"/>
    <w:rsid w:val="00C005B6"/>
    <w:rsid w:val="00C01132"/>
    <w:rsid w:val="00C021C7"/>
    <w:rsid w:val="00C032FA"/>
    <w:rsid w:val="00C06194"/>
    <w:rsid w:val="00C101F6"/>
    <w:rsid w:val="00C10265"/>
    <w:rsid w:val="00C10A32"/>
    <w:rsid w:val="00C11387"/>
    <w:rsid w:val="00C1269F"/>
    <w:rsid w:val="00C12CE4"/>
    <w:rsid w:val="00C12D05"/>
    <w:rsid w:val="00C14498"/>
    <w:rsid w:val="00C1681A"/>
    <w:rsid w:val="00C20D96"/>
    <w:rsid w:val="00C22B03"/>
    <w:rsid w:val="00C23367"/>
    <w:rsid w:val="00C2580E"/>
    <w:rsid w:val="00C2623B"/>
    <w:rsid w:val="00C270AE"/>
    <w:rsid w:val="00C31175"/>
    <w:rsid w:val="00C325B9"/>
    <w:rsid w:val="00C32BEB"/>
    <w:rsid w:val="00C40CB5"/>
    <w:rsid w:val="00C422C7"/>
    <w:rsid w:val="00C43E64"/>
    <w:rsid w:val="00C45C8A"/>
    <w:rsid w:val="00C47B08"/>
    <w:rsid w:val="00C515BF"/>
    <w:rsid w:val="00C526AB"/>
    <w:rsid w:val="00C530CB"/>
    <w:rsid w:val="00C53724"/>
    <w:rsid w:val="00C53D65"/>
    <w:rsid w:val="00C54B77"/>
    <w:rsid w:val="00C5599B"/>
    <w:rsid w:val="00C566BC"/>
    <w:rsid w:val="00C57F61"/>
    <w:rsid w:val="00C624F3"/>
    <w:rsid w:val="00C649D4"/>
    <w:rsid w:val="00C6671F"/>
    <w:rsid w:val="00C7421C"/>
    <w:rsid w:val="00C743FF"/>
    <w:rsid w:val="00C774B5"/>
    <w:rsid w:val="00C77515"/>
    <w:rsid w:val="00C8034D"/>
    <w:rsid w:val="00C85D3A"/>
    <w:rsid w:val="00C87F53"/>
    <w:rsid w:val="00C91D39"/>
    <w:rsid w:val="00C933BB"/>
    <w:rsid w:val="00C945B8"/>
    <w:rsid w:val="00C9532B"/>
    <w:rsid w:val="00C9604E"/>
    <w:rsid w:val="00C964B8"/>
    <w:rsid w:val="00CA046B"/>
    <w:rsid w:val="00CA1CDD"/>
    <w:rsid w:val="00CA48F7"/>
    <w:rsid w:val="00CB1933"/>
    <w:rsid w:val="00CB28D5"/>
    <w:rsid w:val="00CB2953"/>
    <w:rsid w:val="00CB328D"/>
    <w:rsid w:val="00CB33B5"/>
    <w:rsid w:val="00CB5F3F"/>
    <w:rsid w:val="00CB6438"/>
    <w:rsid w:val="00CB67A6"/>
    <w:rsid w:val="00CB6C48"/>
    <w:rsid w:val="00CB6D72"/>
    <w:rsid w:val="00CB7FC7"/>
    <w:rsid w:val="00CC0E99"/>
    <w:rsid w:val="00CC14DE"/>
    <w:rsid w:val="00CC1CED"/>
    <w:rsid w:val="00CC2084"/>
    <w:rsid w:val="00CC4CB6"/>
    <w:rsid w:val="00CC52AD"/>
    <w:rsid w:val="00CC5941"/>
    <w:rsid w:val="00CC5CDA"/>
    <w:rsid w:val="00CC6B60"/>
    <w:rsid w:val="00CD2A82"/>
    <w:rsid w:val="00CD4A53"/>
    <w:rsid w:val="00CD5553"/>
    <w:rsid w:val="00CE1FB3"/>
    <w:rsid w:val="00CE3819"/>
    <w:rsid w:val="00CE3968"/>
    <w:rsid w:val="00CE6E96"/>
    <w:rsid w:val="00CF0F66"/>
    <w:rsid w:val="00CF1ADE"/>
    <w:rsid w:val="00CF1BA3"/>
    <w:rsid w:val="00CF4551"/>
    <w:rsid w:val="00CF477C"/>
    <w:rsid w:val="00CF5B9B"/>
    <w:rsid w:val="00CF5C56"/>
    <w:rsid w:val="00CF7B3A"/>
    <w:rsid w:val="00D00C37"/>
    <w:rsid w:val="00D01FCD"/>
    <w:rsid w:val="00D0297A"/>
    <w:rsid w:val="00D02FDF"/>
    <w:rsid w:val="00D04DB3"/>
    <w:rsid w:val="00D06582"/>
    <w:rsid w:val="00D06F58"/>
    <w:rsid w:val="00D11816"/>
    <w:rsid w:val="00D11CF2"/>
    <w:rsid w:val="00D11DCB"/>
    <w:rsid w:val="00D17D9A"/>
    <w:rsid w:val="00D20866"/>
    <w:rsid w:val="00D2161C"/>
    <w:rsid w:val="00D2289C"/>
    <w:rsid w:val="00D23416"/>
    <w:rsid w:val="00D268F6"/>
    <w:rsid w:val="00D31DB9"/>
    <w:rsid w:val="00D351FF"/>
    <w:rsid w:val="00D354B1"/>
    <w:rsid w:val="00D356A3"/>
    <w:rsid w:val="00D3594F"/>
    <w:rsid w:val="00D3718C"/>
    <w:rsid w:val="00D43DFA"/>
    <w:rsid w:val="00D44ADD"/>
    <w:rsid w:val="00D47A97"/>
    <w:rsid w:val="00D51643"/>
    <w:rsid w:val="00D572E3"/>
    <w:rsid w:val="00D6448E"/>
    <w:rsid w:val="00D65EAF"/>
    <w:rsid w:val="00D6705B"/>
    <w:rsid w:val="00D67E02"/>
    <w:rsid w:val="00D67F5E"/>
    <w:rsid w:val="00D70E1A"/>
    <w:rsid w:val="00D73152"/>
    <w:rsid w:val="00D749C8"/>
    <w:rsid w:val="00D777A8"/>
    <w:rsid w:val="00D8185A"/>
    <w:rsid w:val="00D85B10"/>
    <w:rsid w:val="00D868C7"/>
    <w:rsid w:val="00D87D2B"/>
    <w:rsid w:val="00DA0A6E"/>
    <w:rsid w:val="00DA11D4"/>
    <w:rsid w:val="00DA16DF"/>
    <w:rsid w:val="00DA1FBE"/>
    <w:rsid w:val="00DA268C"/>
    <w:rsid w:val="00DA60F1"/>
    <w:rsid w:val="00DA7030"/>
    <w:rsid w:val="00DA7570"/>
    <w:rsid w:val="00DB00C9"/>
    <w:rsid w:val="00DB0ECD"/>
    <w:rsid w:val="00DB5E88"/>
    <w:rsid w:val="00DB7BE5"/>
    <w:rsid w:val="00DC4D3B"/>
    <w:rsid w:val="00DC50F5"/>
    <w:rsid w:val="00DC59EC"/>
    <w:rsid w:val="00DC65A3"/>
    <w:rsid w:val="00DC6791"/>
    <w:rsid w:val="00DD73E2"/>
    <w:rsid w:val="00DE0D1E"/>
    <w:rsid w:val="00DE574D"/>
    <w:rsid w:val="00DF1F46"/>
    <w:rsid w:val="00DF24D9"/>
    <w:rsid w:val="00DF6BC0"/>
    <w:rsid w:val="00DF7617"/>
    <w:rsid w:val="00E0277D"/>
    <w:rsid w:val="00E0282E"/>
    <w:rsid w:val="00E03E4D"/>
    <w:rsid w:val="00E04455"/>
    <w:rsid w:val="00E05100"/>
    <w:rsid w:val="00E06361"/>
    <w:rsid w:val="00E07755"/>
    <w:rsid w:val="00E07B96"/>
    <w:rsid w:val="00E174E5"/>
    <w:rsid w:val="00E17632"/>
    <w:rsid w:val="00E17F43"/>
    <w:rsid w:val="00E25245"/>
    <w:rsid w:val="00E277A1"/>
    <w:rsid w:val="00E27A52"/>
    <w:rsid w:val="00E329D3"/>
    <w:rsid w:val="00E349E6"/>
    <w:rsid w:val="00E3662D"/>
    <w:rsid w:val="00E36EAF"/>
    <w:rsid w:val="00E37161"/>
    <w:rsid w:val="00E4425B"/>
    <w:rsid w:val="00E46418"/>
    <w:rsid w:val="00E47904"/>
    <w:rsid w:val="00E56815"/>
    <w:rsid w:val="00E57882"/>
    <w:rsid w:val="00E57ED9"/>
    <w:rsid w:val="00E61208"/>
    <w:rsid w:val="00E61A38"/>
    <w:rsid w:val="00E63E42"/>
    <w:rsid w:val="00E6498B"/>
    <w:rsid w:val="00E732BC"/>
    <w:rsid w:val="00E74779"/>
    <w:rsid w:val="00E76EDB"/>
    <w:rsid w:val="00E80AB2"/>
    <w:rsid w:val="00E82407"/>
    <w:rsid w:val="00E83E2C"/>
    <w:rsid w:val="00E8442C"/>
    <w:rsid w:val="00E85C37"/>
    <w:rsid w:val="00E900A6"/>
    <w:rsid w:val="00E920F0"/>
    <w:rsid w:val="00E93748"/>
    <w:rsid w:val="00E9561F"/>
    <w:rsid w:val="00EA136B"/>
    <w:rsid w:val="00EA75F1"/>
    <w:rsid w:val="00EB03FB"/>
    <w:rsid w:val="00EB2C0F"/>
    <w:rsid w:val="00EB3A2F"/>
    <w:rsid w:val="00EB4066"/>
    <w:rsid w:val="00EB463E"/>
    <w:rsid w:val="00EB7980"/>
    <w:rsid w:val="00EC140C"/>
    <w:rsid w:val="00EC5336"/>
    <w:rsid w:val="00EC68E9"/>
    <w:rsid w:val="00EC6DDA"/>
    <w:rsid w:val="00EC76C5"/>
    <w:rsid w:val="00ED1AC4"/>
    <w:rsid w:val="00ED2EBC"/>
    <w:rsid w:val="00ED476D"/>
    <w:rsid w:val="00ED6974"/>
    <w:rsid w:val="00EE3734"/>
    <w:rsid w:val="00EE3F76"/>
    <w:rsid w:val="00EE500C"/>
    <w:rsid w:val="00EE5922"/>
    <w:rsid w:val="00EF12A7"/>
    <w:rsid w:val="00EF38E3"/>
    <w:rsid w:val="00EF3E33"/>
    <w:rsid w:val="00EF4ECE"/>
    <w:rsid w:val="00EF6987"/>
    <w:rsid w:val="00EF6C9F"/>
    <w:rsid w:val="00EF7C2A"/>
    <w:rsid w:val="00F03ACE"/>
    <w:rsid w:val="00F05725"/>
    <w:rsid w:val="00F05F9E"/>
    <w:rsid w:val="00F1159E"/>
    <w:rsid w:val="00F11607"/>
    <w:rsid w:val="00F14FF6"/>
    <w:rsid w:val="00F152CC"/>
    <w:rsid w:val="00F20421"/>
    <w:rsid w:val="00F20428"/>
    <w:rsid w:val="00F220DB"/>
    <w:rsid w:val="00F23610"/>
    <w:rsid w:val="00F277F5"/>
    <w:rsid w:val="00F27CC7"/>
    <w:rsid w:val="00F31AD8"/>
    <w:rsid w:val="00F34B65"/>
    <w:rsid w:val="00F3645A"/>
    <w:rsid w:val="00F37F76"/>
    <w:rsid w:val="00F41A27"/>
    <w:rsid w:val="00F43E5F"/>
    <w:rsid w:val="00F450B3"/>
    <w:rsid w:val="00F45C5C"/>
    <w:rsid w:val="00F46AFC"/>
    <w:rsid w:val="00F46E17"/>
    <w:rsid w:val="00F504EF"/>
    <w:rsid w:val="00F50A57"/>
    <w:rsid w:val="00F50AB0"/>
    <w:rsid w:val="00F50B85"/>
    <w:rsid w:val="00F5135E"/>
    <w:rsid w:val="00F51E50"/>
    <w:rsid w:val="00F5458B"/>
    <w:rsid w:val="00F605F7"/>
    <w:rsid w:val="00F61FBA"/>
    <w:rsid w:val="00F6228E"/>
    <w:rsid w:val="00F640B8"/>
    <w:rsid w:val="00F716BE"/>
    <w:rsid w:val="00F72DFF"/>
    <w:rsid w:val="00F73703"/>
    <w:rsid w:val="00F73C0C"/>
    <w:rsid w:val="00F75386"/>
    <w:rsid w:val="00F75EC2"/>
    <w:rsid w:val="00F80170"/>
    <w:rsid w:val="00F832DF"/>
    <w:rsid w:val="00F836A9"/>
    <w:rsid w:val="00F836E6"/>
    <w:rsid w:val="00F84D8C"/>
    <w:rsid w:val="00F866E2"/>
    <w:rsid w:val="00F91434"/>
    <w:rsid w:val="00F9423E"/>
    <w:rsid w:val="00F94D49"/>
    <w:rsid w:val="00F94E68"/>
    <w:rsid w:val="00F95680"/>
    <w:rsid w:val="00FA0127"/>
    <w:rsid w:val="00FA07B0"/>
    <w:rsid w:val="00FA17EF"/>
    <w:rsid w:val="00FA42CE"/>
    <w:rsid w:val="00FA45F9"/>
    <w:rsid w:val="00FA537B"/>
    <w:rsid w:val="00FA7EE5"/>
    <w:rsid w:val="00FB50D0"/>
    <w:rsid w:val="00FB5C06"/>
    <w:rsid w:val="00FC0D52"/>
    <w:rsid w:val="00FC28E2"/>
    <w:rsid w:val="00FC2EC3"/>
    <w:rsid w:val="00FC4FFF"/>
    <w:rsid w:val="00FC5ACA"/>
    <w:rsid w:val="00FC7A42"/>
    <w:rsid w:val="00FD5904"/>
    <w:rsid w:val="00FE2B9E"/>
    <w:rsid w:val="00FE33F7"/>
    <w:rsid w:val="00FE3A53"/>
    <w:rsid w:val="00FE4136"/>
    <w:rsid w:val="00FE534E"/>
    <w:rsid w:val="00FE5391"/>
    <w:rsid w:val="00FE5B52"/>
    <w:rsid w:val="00FF2378"/>
    <w:rsid w:val="00FF28E2"/>
    <w:rsid w:val="00FF575F"/>
    <w:rsid w:val="0353D482"/>
    <w:rsid w:val="072EFB2B"/>
    <w:rsid w:val="07E2D7DB"/>
    <w:rsid w:val="096695E4"/>
    <w:rsid w:val="09A3B971"/>
    <w:rsid w:val="0CB800CD"/>
    <w:rsid w:val="0E1731BF"/>
    <w:rsid w:val="0F8A6EB1"/>
    <w:rsid w:val="1363ED90"/>
    <w:rsid w:val="15BA8A66"/>
    <w:rsid w:val="15BB2076"/>
    <w:rsid w:val="193DAC2E"/>
    <w:rsid w:val="1961576B"/>
    <w:rsid w:val="1A6CE4F3"/>
    <w:rsid w:val="1B3E8C8D"/>
    <w:rsid w:val="1DD45543"/>
    <w:rsid w:val="1EDF3983"/>
    <w:rsid w:val="1FEAFF13"/>
    <w:rsid w:val="20EAAF77"/>
    <w:rsid w:val="210D8749"/>
    <w:rsid w:val="22094018"/>
    <w:rsid w:val="231EFB30"/>
    <w:rsid w:val="27336497"/>
    <w:rsid w:val="275530C0"/>
    <w:rsid w:val="2771DB66"/>
    <w:rsid w:val="284EE3AA"/>
    <w:rsid w:val="2967F43D"/>
    <w:rsid w:val="29F45A3E"/>
    <w:rsid w:val="2BCB4B64"/>
    <w:rsid w:val="2C102160"/>
    <w:rsid w:val="2F8BA89F"/>
    <w:rsid w:val="2FA556D9"/>
    <w:rsid w:val="3080BABD"/>
    <w:rsid w:val="329E8C71"/>
    <w:rsid w:val="34FD8BFC"/>
    <w:rsid w:val="3843141F"/>
    <w:rsid w:val="38FEF911"/>
    <w:rsid w:val="3903A2D5"/>
    <w:rsid w:val="3A809D50"/>
    <w:rsid w:val="3BF691BE"/>
    <w:rsid w:val="3DA054D8"/>
    <w:rsid w:val="3E1D9343"/>
    <w:rsid w:val="3EA8365F"/>
    <w:rsid w:val="40BC2D2D"/>
    <w:rsid w:val="44021423"/>
    <w:rsid w:val="46185CF8"/>
    <w:rsid w:val="466E22A3"/>
    <w:rsid w:val="4763A38D"/>
    <w:rsid w:val="483C68E8"/>
    <w:rsid w:val="4853521D"/>
    <w:rsid w:val="49480651"/>
    <w:rsid w:val="4AE2C99A"/>
    <w:rsid w:val="4D4CA364"/>
    <w:rsid w:val="4E25923F"/>
    <w:rsid w:val="4E29F00A"/>
    <w:rsid w:val="4EECB96C"/>
    <w:rsid w:val="4FF55702"/>
    <w:rsid w:val="50FEF0E9"/>
    <w:rsid w:val="542443F1"/>
    <w:rsid w:val="594BD616"/>
    <w:rsid w:val="5988C9BD"/>
    <w:rsid w:val="5CE44234"/>
    <w:rsid w:val="5EF56AF6"/>
    <w:rsid w:val="5F237901"/>
    <w:rsid w:val="617865B8"/>
    <w:rsid w:val="622FF384"/>
    <w:rsid w:val="627480B3"/>
    <w:rsid w:val="62C6B6EE"/>
    <w:rsid w:val="63737402"/>
    <w:rsid w:val="644A0DE9"/>
    <w:rsid w:val="671987F8"/>
    <w:rsid w:val="68E1DC04"/>
    <w:rsid w:val="69CFDCC6"/>
    <w:rsid w:val="6A67E8D0"/>
    <w:rsid w:val="6A996E5B"/>
    <w:rsid w:val="73E53B57"/>
    <w:rsid w:val="747CF618"/>
    <w:rsid w:val="74DF848E"/>
    <w:rsid w:val="757B3347"/>
    <w:rsid w:val="7852F028"/>
    <w:rsid w:val="79F87F87"/>
    <w:rsid w:val="7A5EA8B2"/>
    <w:rsid w:val="7DEF20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0CA02"/>
  <w15:docId w15:val="{E75C25F0-8E00-45FF-9EB9-612D889F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unhideWhenUsed/>
    <w:rsid w:val="00D47A97"/>
    <w:pPr>
      <w:spacing w:line="240" w:lineRule="auto"/>
    </w:pPr>
    <w:rPr>
      <w:szCs w:val="20"/>
    </w:rPr>
  </w:style>
  <w:style w:type="character" w:customStyle="1" w:styleId="CommentTextChar">
    <w:name w:val="Comment Text Char"/>
    <w:basedOn w:val="DefaultParagraphFont"/>
    <w:link w:val="CommentText"/>
    <w:uiPriority w:val="99"/>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2C0FE2"/>
    <w:pPr>
      <w:ind w:left="720"/>
      <w:contextualSpacing/>
    </w:pPr>
  </w:style>
  <w:style w:type="paragraph" w:styleId="NormalWeb">
    <w:name w:val="Normal (Web)"/>
    <w:basedOn w:val="Normal"/>
    <w:uiPriority w:val="99"/>
    <w:semiHidden/>
    <w:unhideWhenUsed/>
    <w:rsid w:val="004F021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103CFF"/>
    <w:rPr>
      <w:color w:val="005DBA" w:themeColor="hyperlink"/>
      <w:u w:val="single"/>
    </w:rPr>
  </w:style>
  <w:style w:type="character" w:styleId="UnresolvedMention">
    <w:name w:val="Unresolved Mention"/>
    <w:basedOn w:val="DefaultParagraphFont"/>
    <w:uiPriority w:val="99"/>
    <w:semiHidden/>
    <w:unhideWhenUsed/>
    <w:rsid w:val="00103CFF"/>
    <w:rPr>
      <w:color w:val="605E5C"/>
      <w:shd w:val="clear" w:color="auto" w:fill="E1DFDD"/>
    </w:rPr>
  </w:style>
  <w:style w:type="table" w:styleId="TableGridLight">
    <w:name w:val="Grid Table Light"/>
    <w:basedOn w:val="TableNormal"/>
    <w:uiPriority w:val="40"/>
    <w:rsid w:val="00E844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F246F"/>
    <w:rPr>
      <w:color w:val="6C606A" w:themeColor="followedHyperlink"/>
      <w:u w:val="single"/>
    </w:rPr>
  </w:style>
  <w:style w:type="paragraph" w:styleId="Revision">
    <w:name w:val="Revision"/>
    <w:hidden/>
    <w:uiPriority w:val="99"/>
    <w:semiHidden/>
    <w:rsid w:val="000268A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9684">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03425507">
      <w:bodyDiv w:val="1"/>
      <w:marLeft w:val="0"/>
      <w:marRight w:val="0"/>
      <w:marTop w:val="0"/>
      <w:marBottom w:val="0"/>
      <w:divBdr>
        <w:top w:val="none" w:sz="0" w:space="0" w:color="auto"/>
        <w:left w:val="none" w:sz="0" w:space="0" w:color="auto"/>
        <w:bottom w:val="none" w:sz="0" w:space="0" w:color="auto"/>
        <w:right w:val="none" w:sz="0" w:space="0" w:color="auto"/>
      </w:divBdr>
    </w:div>
    <w:div w:id="314141266">
      <w:bodyDiv w:val="1"/>
      <w:marLeft w:val="0"/>
      <w:marRight w:val="0"/>
      <w:marTop w:val="0"/>
      <w:marBottom w:val="0"/>
      <w:divBdr>
        <w:top w:val="none" w:sz="0" w:space="0" w:color="auto"/>
        <w:left w:val="none" w:sz="0" w:space="0" w:color="auto"/>
        <w:bottom w:val="none" w:sz="0" w:space="0" w:color="auto"/>
        <w:right w:val="none" w:sz="0" w:space="0" w:color="auto"/>
      </w:divBdr>
    </w:div>
    <w:div w:id="631984474">
      <w:bodyDiv w:val="1"/>
      <w:marLeft w:val="0"/>
      <w:marRight w:val="0"/>
      <w:marTop w:val="0"/>
      <w:marBottom w:val="0"/>
      <w:divBdr>
        <w:top w:val="none" w:sz="0" w:space="0" w:color="auto"/>
        <w:left w:val="none" w:sz="0" w:space="0" w:color="auto"/>
        <w:bottom w:val="none" w:sz="0" w:space="0" w:color="auto"/>
        <w:right w:val="none" w:sz="0" w:space="0" w:color="auto"/>
      </w:divBdr>
    </w:div>
    <w:div w:id="65583854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76626438">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375960790">
      <w:bodyDiv w:val="1"/>
      <w:marLeft w:val="0"/>
      <w:marRight w:val="0"/>
      <w:marTop w:val="0"/>
      <w:marBottom w:val="0"/>
      <w:divBdr>
        <w:top w:val="none" w:sz="0" w:space="0" w:color="auto"/>
        <w:left w:val="none" w:sz="0" w:space="0" w:color="auto"/>
        <w:bottom w:val="none" w:sz="0" w:space="0" w:color="auto"/>
        <w:right w:val="none" w:sz="0" w:space="0" w:color="auto"/>
      </w:divBdr>
    </w:div>
    <w:div w:id="1380402832">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08583182">
      <w:bodyDiv w:val="1"/>
      <w:marLeft w:val="0"/>
      <w:marRight w:val="0"/>
      <w:marTop w:val="0"/>
      <w:marBottom w:val="0"/>
      <w:divBdr>
        <w:top w:val="none" w:sz="0" w:space="0" w:color="auto"/>
        <w:left w:val="none" w:sz="0" w:space="0" w:color="auto"/>
        <w:bottom w:val="none" w:sz="0" w:space="0" w:color="auto"/>
        <w:right w:val="none" w:sz="0" w:space="0" w:color="auto"/>
      </w:divBdr>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2034307671">
      <w:bodyDiv w:val="1"/>
      <w:marLeft w:val="0"/>
      <w:marRight w:val="0"/>
      <w:marTop w:val="0"/>
      <w:marBottom w:val="0"/>
      <w:divBdr>
        <w:top w:val="none" w:sz="0" w:space="0" w:color="auto"/>
        <w:left w:val="none" w:sz="0" w:space="0" w:color="auto"/>
        <w:bottom w:val="none" w:sz="0" w:space="0" w:color="auto"/>
        <w:right w:val="none" w:sz="0" w:space="0" w:color="auto"/>
      </w:divBdr>
    </w:div>
    <w:div w:id="20992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state.mn.us/facilities/traumasystem/documents/2017_legislative_repor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dene\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d59ca3-6367-41cf-b907-2b110bb6aba8">
      <UserInfo>
        <DisplayName>Nelson, Lyn (DHHS)</DisplayName>
        <AccountId>61</AccountId>
        <AccountType/>
      </UserInfo>
      <UserInfo>
        <DisplayName>Worden, Eileen (DHHS)</DisplayName>
        <AccountId>119</AccountId>
        <AccountType/>
      </UserInfo>
      <UserInfo>
        <DisplayName>Jean, Jill (DHHS-Contractor)</DisplayName>
        <AccountId>117</AccountId>
        <AccountType/>
      </UserInfo>
      <UserInfo>
        <DisplayName>Jenkins, Theresa (DHHS)</DisplayName>
        <AccountId>73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4759820DF681439651BB7622D952F0" ma:contentTypeVersion="11" ma:contentTypeDescription="Create a new document." ma:contentTypeScope="" ma:versionID="b0a1f030f3ccda6d7a3088af4926d5bf">
  <xsd:schema xmlns:xsd="http://www.w3.org/2001/XMLSchema" xmlns:xs="http://www.w3.org/2001/XMLSchema" xmlns:p="http://schemas.microsoft.com/office/2006/metadata/properties" xmlns:ns2="86c4da69-0815-42db-bb32-1666110d9ad5" xmlns:ns3="21d59ca3-6367-41cf-b907-2b110bb6aba8" targetNamespace="http://schemas.microsoft.com/office/2006/metadata/properties" ma:root="true" ma:fieldsID="89ab9601fe2559e6e9199abf48e3649e" ns2:_="" ns3:_="">
    <xsd:import namespace="86c4da69-0815-42db-bb32-1666110d9ad5"/>
    <xsd:import namespace="21d59ca3-6367-41cf-b907-2b110bb6ab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da69-0815-42db-bb32-1666110d9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59ca3-6367-41cf-b907-2b110bb6ab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683C7F45-EB17-4B53-82A0-DD5D9BAC864C}">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21d59ca3-6367-41cf-b907-2b110bb6aba8"/>
  </ds:schemaRefs>
</ds:datastoreItem>
</file>

<file path=customXml/itemProps3.xml><?xml version="1.0" encoding="utf-8"?>
<ds:datastoreItem xmlns:ds="http://schemas.openxmlformats.org/officeDocument/2006/customXml" ds:itemID="{421757E0-567A-4DA1-AD91-D948FFFD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4da69-0815-42db-bb32-1666110d9ad5"/>
    <ds:schemaRef ds:uri="21d59ca3-6367-41cf-b907-2b110bb6a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88E9C-8F90-433B-919F-9805C853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14</TotalTime>
  <Pages>8</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Links>
    <vt:vector size="6" baseType="variant">
      <vt:variant>
        <vt:i4>4259916</vt:i4>
      </vt:variant>
      <vt:variant>
        <vt:i4>0</vt:i4>
      </vt:variant>
      <vt:variant>
        <vt:i4>0</vt:i4>
      </vt:variant>
      <vt:variant>
        <vt:i4>5</vt:i4>
      </vt:variant>
      <vt:variant>
        <vt:lpwstr>https://www.health.state.mn.us/facilities/traumasystem/documents/2017_legislative_report.pdf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Worden, Eileen (DHHS)</dc:creator>
  <cp:keywords/>
  <cp:lastModifiedBy>Nelson, Lyn (DHHS)</cp:lastModifiedBy>
  <cp:revision>9</cp:revision>
  <cp:lastPrinted>2021-04-02T16:13:00Z</cp:lastPrinted>
  <dcterms:created xsi:type="dcterms:W3CDTF">2024-07-25T13:19:00Z</dcterms:created>
  <dcterms:modified xsi:type="dcterms:W3CDTF">2024-07-25T13:31:00Z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0x010100DE4759820DF681439651BB7622D952F0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2f46dfe0-534f-4c95-815c-5b1af86b9823_Enabled">
    <vt:lpwstr>true</vt:lpwstr>
  </property>
  <property fmtid="{D5CDD505-2E9C-101B-9397-08002B2CF9AE}" pid="9" name="MSIP_Label_2f46dfe0-534f-4c95-815c-5b1af86b9823_SetDate">
    <vt:lpwstr>2021-03-31T14:29:40Z</vt:lpwstr>
  </property>
  <property fmtid="{D5CDD505-2E9C-101B-9397-08002B2CF9AE}" pid="10" name="MSIP_Label_2f46dfe0-534f-4c95-815c-5b1af86b9823_Method">
    <vt:lpwstr>Privileged</vt:lpwstr>
  </property>
  <property fmtid="{D5CDD505-2E9C-101B-9397-08002B2CF9AE}" pid="11" name="MSIP_Label_2f46dfe0-534f-4c95-815c-5b1af86b9823_Name">
    <vt:lpwstr>2f46dfe0-534f-4c95-815c-5b1af86b9823</vt:lpwstr>
  </property>
  <property fmtid="{D5CDD505-2E9C-101B-9397-08002B2CF9AE}" pid="12" name="MSIP_Label_2f46dfe0-534f-4c95-815c-5b1af86b9823_SiteId">
    <vt:lpwstr>d5fb7087-3777-42ad-966a-892ef47225d1</vt:lpwstr>
  </property>
  <property fmtid="{D5CDD505-2E9C-101B-9397-08002B2CF9AE}" pid="13" name="MSIP_Label_2f46dfe0-534f-4c95-815c-5b1af86b9823_ActionId">
    <vt:lpwstr>37991ca7-4931-4a37-b171-8351387c1be1</vt:lpwstr>
  </property>
  <property fmtid="{D5CDD505-2E9C-101B-9397-08002B2CF9AE}" pid="14" name="MSIP_Label_2f46dfe0-534f-4c95-815c-5b1af86b9823_ContentBits">
    <vt:lpwstr>0</vt:lpwstr>
  </property>
</Properties>
</file>